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634" w:rsidRDefault="00EA1C3C" w:rsidP="00746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Рабочий</w:t>
      </w:r>
      <w:r w:rsidR="00746719">
        <w:rPr>
          <w:rFonts w:ascii="Times New Roman" w:hAnsi="Times New Roman" w:cs="Times New Roman"/>
          <w:b/>
          <w:sz w:val="24"/>
          <w:szCs w:val="24"/>
        </w:rPr>
        <w:t xml:space="preserve"> лист для учащегося</w:t>
      </w:r>
    </w:p>
    <w:tbl>
      <w:tblPr>
        <w:tblStyle w:val="a3"/>
        <w:tblW w:w="0" w:type="auto"/>
        <w:tblLook w:val="04A0"/>
      </w:tblPr>
      <w:tblGrid>
        <w:gridCol w:w="2943"/>
        <w:gridCol w:w="7655"/>
      </w:tblGrid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0135D1" w:rsidRPr="000135D1" w:rsidRDefault="00017456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0135D1" w:rsidTr="002F44E5">
        <w:tc>
          <w:tcPr>
            <w:tcW w:w="2943" w:type="dxa"/>
          </w:tcPr>
          <w:p w:rsidR="000135D1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655" w:type="dxa"/>
          </w:tcPr>
          <w:p w:rsidR="000135D1" w:rsidRPr="000135D1" w:rsidRDefault="00EA1C3C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0135D1" w:rsidRPr="000135D1" w:rsidRDefault="00017456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К.С.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Аухадиева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Т.Г. Белоусова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Алматы:Мектеп,2019</w:t>
            </w:r>
          </w:p>
        </w:tc>
      </w:tr>
      <w:tr w:rsidR="000135D1" w:rsidTr="002F44E5">
        <w:tc>
          <w:tcPr>
            <w:tcW w:w="2943" w:type="dxa"/>
          </w:tcPr>
          <w:p w:rsidR="000135D1" w:rsidRDefault="002E540D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</w:t>
            </w:r>
            <w:proofErr w:type="gramStart"/>
            <w:r w:rsidR="00013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="00013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7655" w:type="dxa"/>
          </w:tcPr>
          <w:p w:rsidR="000135D1" w:rsidRPr="00010823" w:rsidRDefault="002E540D" w:rsidP="000174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Получение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>галогеналканов</w:t>
            </w:r>
            <w:proofErr w:type="spellEnd"/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655" w:type="dxa"/>
          </w:tcPr>
          <w:p w:rsidR="002E540D" w:rsidRPr="00AB178E" w:rsidRDefault="002E540D" w:rsidP="002E540D">
            <w:pPr>
              <w:rPr>
                <w:rFonts w:ascii="Times New Roman" w:eastAsia="Calibri" w:hAnsi="Times New Roman" w:cs="Times New Roman"/>
                <w:sz w:val="24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GB"/>
              </w:rPr>
              <w:t>10.4.2.36</w:t>
            </w:r>
            <w:r w:rsidRPr="00AB178E">
              <w:rPr>
                <w:rFonts w:ascii="Times New Roman" w:eastAsia="Calibri" w:hAnsi="Times New Roman" w:cs="Times New Roman"/>
                <w:sz w:val="24"/>
                <w:lang w:eastAsia="en-GB"/>
              </w:rPr>
              <w:t xml:space="preserve"> объяснять радикальный механизм реакций получения </w:t>
            </w:r>
            <w:proofErr w:type="spellStart"/>
            <w:r w:rsidRPr="00AB178E">
              <w:rPr>
                <w:rFonts w:ascii="Times New Roman" w:eastAsia="Calibri" w:hAnsi="Times New Roman" w:cs="Times New Roman"/>
                <w:sz w:val="24"/>
                <w:lang w:eastAsia="en-GB"/>
              </w:rPr>
              <w:t>галогеноалканов</w:t>
            </w:r>
            <w:proofErr w:type="spellEnd"/>
            <w:r w:rsidRPr="00AB178E">
              <w:rPr>
                <w:rFonts w:ascii="Times New Roman" w:eastAsia="Calibri" w:hAnsi="Times New Roman" w:cs="Times New Roman"/>
                <w:sz w:val="24"/>
                <w:lang w:eastAsia="en-GB"/>
              </w:rPr>
              <w:t xml:space="preserve">; </w:t>
            </w:r>
          </w:p>
          <w:p w:rsidR="002F44E5" w:rsidRPr="000135D1" w:rsidRDefault="002F44E5" w:rsidP="002E540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 учащегося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655" w:type="dxa"/>
          </w:tcPr>
          <w:p w:rsidR="002F44E5" w:rsidRPr="000135D1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719" w:rsidRDefault="00746719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522"/>
        <w:gridCol w:w="6906"/>
        <w:gridCol w:w="2254"/>
      </w:tblGrid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3190" w:type="dxa"/>
          </w:tcPr>
          <w:p w:rsidR="002C1AAB" w:rsidRDefault="0055149C" w:rsidP="002C1AAB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r w:rsidR="002C1AAB">
              <w:t xml:space="preserve"> </w:t>
            </w:r>
          </w:p>
          <w:p w:rsidR="00C93240" w:rsidRDefault="00C93240" w:rsidP="002B37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5149C" w:rsidRPr="0055149C" w:rsidRDefault="00D4621F" w:rsidP="002B3752">
            <w:pPr>
              <w:ind w:left="7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5" w:history="1">
              <w:r w:rsidR="002E540D">
                <w:rPr>
                  <w:rStyle w:val="a5"/>
                </w:rPr>
                <w:t>https://bilimland.kz/ru/subject/ximiya/11-klass/ximicheskie-svojstva-alkanov?mid=e8fc6d2e-9ee4-11e9-a361-1f1ed251dcfe</w:t>
              </w:r>
            </w:hyperlink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3190" w:type="dxa"/>
          </w:tcPr>
          <w:p w:rsidR="002B3752" w:rsidRDefault="002B3752" w:rsidP="002E540D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Учебник §83</w:t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Реакции замещения</w:t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молекулах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алканов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связи C-Н пространственно более доступны для атаки другими частицами, чем менее прочные связи C-C. В определенных условиях происходит разрыв именно С-Н-связей и осуществляется замена атомов водорода на другие атомы или группы атомов.</w:t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Галогенирование</w:t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Галогенирование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алканов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реакция замещения одного или более атомов водорода в молекуле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алкана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галоген. Продукты реакции называют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галогеналканами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галогенопроизводными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алканов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Реакция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алканов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хлором и бромом идет на свету или при нагревании.</w:t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Хлорирование метана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2E540D" w:rsidRPr="00AB178E" w:rsidRDefault="002E540D" w:rsidP="002E54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243070" cy="389890"/>
                  <wp:effectExtent l="0" t="0" r="5080" b="0"/>
                  <wp:docPr id="2" name="Рисунок 1" descr="http://cnit.ssau.ru/organics/chem2/pic/u255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nit.ssau.ru/organics/chem2/pic/u255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307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достаточном количестве хлора реакция продолжается дальше и приводит к образованию смеси продуктов замещения 2-х, 3-х и 4-х атомов водорода:</w:t>
            </w:r>
          </w:p>
          <w:p w:rsidR="002E540D" w:rsidRPr="00AB178E" w:rsidRDefault="002E540D" w:rsidP="002E54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560320" cy="328930"/>
                  <wp:effectExtent l="0" t="0" r="0" b="0"/>
                  <wp:docPr id="3" name="Рисунок 2" descr="http://cnit.ssau.ru/organics/chem2/pic/u255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nit.ssau.ru/organics/chem2/pic/u255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572385" cy="463550"/>
                  <wp:effectExtent l="0" t="0" r="0" b="0"/>
                  <wp:docPr id="4" name="Рисунок 3" descr="http://cnit.ssau.ru/organics/chem2/pic/u255_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nit.ssau.ru/organics/chem2/pic/u255_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385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389505" cy="328930"/>
                  <wp:effectExtent l="0" t="0" r="0" b="0"/>
                  <wp:docPr id="5" name="Рисунок 4" descr="http://cnit.ssau.ru/organics/chem2/pic/u255_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nit.ssau.ru/organics/chem2/pic/u255_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505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Реакция галогенирования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алканов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протекает по радикальному цепному механизму, т.е. как цепь последовательных превращений с участием свободно-радикальных частиц. 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разработке теории цепных реакций большую роль сыграли труды академика, лауреата Нобелевской премии </w:t>
            </w:r>
            <w:hyperlink r:id="rId10" w:history="1">
              <w:r w:rsidRPr="00AB178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Н.Н. Семенова</w:t>
              </w:r>
            </w:hyperlink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540D" w:rsidRPr="00AB178E" w:rsidRDefault="002E540D" w:rsidP="002E540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Механизм радикального замещения (символ </w:t>
            </w:r>
            <w:r w:rsidRPr="00A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S</w:t>
            </w:r>
            <w:r w:rsidRPr="00A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eastAsia="ru-RU"/>
              </w:rPr>
              <w:t>R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):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1 стадия – </w:t>
            </w:r>
            <w:r w:rsidRPr="00A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зарождение цепи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 - появление в зоне реакции свободных радикалов. Под действием световой энергии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гомолитически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разрушается связь в молекуле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Cl</w:t>
            </w:r>
            <w:r w:rsidRPr="00A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Cl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на два атома хлора с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неспаренными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электронами (свободные радикалы) ·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Cl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:rsidR="002E540D" w:rsidRPr="00AB178E" w:rsidRDefault="002E540D" w:rsidP="002E540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1134110" cy="280670"/>
                  <wp:effectExtent l="0" t="0" r="8890" b="5080"/>
                  <wp:docPr id="6" name="Рисунок 5" descr="http://cnit.ssau.ru/organics/chem2/pic/u255_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cnit.ssau.ru/organics/chem2/pic/u255_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 стадия – </w:t>
            </w:r>
            <w:r w:rsidRPr="00A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рост (развитие) цепи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Свободные радикалы, взаимодействуя с молекулами, порождают новые радикалы и развивают цепь превращений:</w:t>
            </w:r>
          </w:p>
          <w:p w:rsidR="002E540D" w:rsidRPr="00AB178E" w:rsidRDefault="002E540D" w:rsidP="002E540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2475230" cy="280670"/>
                  <wp:effectExtent l="0" t="0" r="1270" b="5080"/>
                  <wp:docPr id="7" name="Рисунок 6" descr="http://cnit.ssau.ru/organics/chem2/pic/u255_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cnit.ssau.ru/organics/chem2/pic/u255_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(Реакция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Cl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· + CH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eastAsia="ru-RU"/>
              </w:rPr>
              <w:t>4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® CH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eastAsia="ru-RU"/>
              </w:rPr>
              <w:t>3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Cl + H· не идет, т.к. энергия атомарного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 xml:space="preserve">водорода H· значительно выше, чем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метильного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радикала ·СН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bscript"/>
                <w:lang w:eastAsia="ru-RU"/>
              </w:rPr>
              <w:t>3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).</w:t>
            </w:r>
          </w:p>
          <w:p w:rsidR="002E540D" w:rsidRPr="00AB178E" w:rsidRDefault="002E540D" w:rsidP="002E540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>
                  <wp:extent cx="3072130" cy="280670"/>
                  <wp:effectExtent l="0" t="0" r="0" b="5080"/>
                  <wp:docPr id="8" name="Рисунок 7" descr="http://cnit.ssau.ru/organics/chem2/pic/u255_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nit.ssau.ru/organics/chem2/pic/u255_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130" cy="2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40D" w:rsidRPr="00AB178E" w:rsidRDefault="002E540D" w:rsidP="002E540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 стадия – </w:t>
            </w:r>
            <w:r w:rsidRPr="00A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обрыв цепи</w:t>
            </w:r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Радикалы, соединяясь друг с другом, образуют молекулы и обрывают цепь превращений:</w:t>
            </w:r>
          </w:p>
          <w:p w:rsidR="002E540D" w:rsidRPr="00AB178E" w:rsidRDefault="002E540D" w:rsidP="002E540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1"/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243455" cy="426720"/>
                  <wp:effectExtent l="0" t="0" r="4445" b="0"/>
                  <wp:docPr id="9" name="Рисунок 8" descr="http://cnit.ssau.ru/organics/chem2/pic/u255_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cnit.ssau.ru/organics/chem2/pic/u255_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:rsidR="002E540D" w:rsidRPr="00AB178E" w:rsidRDefault="002E540D" w:rsidP="002E540D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хлорировании или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бромировании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алкана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вторичными или третичными атомами углерода легче всего идет замещение водорода у третичного атома, труднее у вторичного и еще труднее у первичного.</w:t>
            </w:r>
            <w:proofErr w:type="gram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объясняется большей устойчивостью третичных и вторичных углеводородных радикалов по сравнению с </w:t>
            </w:r>
            <w:proofErr w:type="gram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первичными</w:t>
            </w:r>
            <w:proofErr w:type="gram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вследствие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делокализации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неспаренного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электрона. Поэтому, например, при </w:t>
            </w:r>
            <w:proofErr w:type="spellStart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бромировании</w:t>
            </w:r>
            <w:proofErr w:type="spellEnd"/>
            <w:r w:rsidRPr="00AB1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пропана основным продуктом реакции является 2-бромпропан:</w:t>
            </w:r>
          </w:p>
          <w:p w:rsidR="002F44E5" w:rsidRPr="002B3752" w:rsidRDefault="002E540D" w:rsidP="002B37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AB178E">
              <w:rPr>
                <w:rFonts w:ascii="Times New Roman" w:eastAsia="Times New Roman" w:hAnsi="Times New Roman" w:cs="Times New Roman"/>
                <w:noProof/>
                <w:color w:val="000000"/>
                <w:sz w:val="36"/>
                <w:szCs w:val="36"/>
                <w:lang w:eastAsia="ru-RU"/>
              </w:rPr>
              <w:drawing>
                <wp:inline distT="0" distB="0" distL="0" distR="0">
                  <wp:extent cx="3584575" cy="609600"/>
                  <wp:effectExtent l="0" t="0" r="0" b="0"/>
                  <wp:docPr id="10" name="Рисунок 9" descr="http://cnit.ssau.ru/organics/chem2/pic/u255_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nit.ssau.ru/organics/chem2/pic/u255_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45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Ответь</w:t>
            </w:r>
          </w:p>
        </w:tc>
        <w:tc>
          <w:tcPr>
            <w:tcW w:w="3190" w:type="dxa"/>
          </w:tcPr>
          <w:p w:rsidR="002B3752" w:rsidRPr="009D766C" w:rsidRDefault="002B3752" w:rsidP="002B3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Задание</w:t>
            </w:r>
          </w:p>
          <w:p w:rsidR="002B3752" w:rsidRPr="009D766C" w:rsidRDefault="002B3752" w:rsidP="002B3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Сопоставьте формулы галогеналканов с их названиями</w:t>
            </w:r>
          </w:p>
          <w:p w:rsidR="002B3752" w:rsidRPr="009D766C" w:rsidRDefault="002B3752" w:rsidP="002B3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CH</w:t>
            </w:r>
            <w:r w:rsidRPr="000D67A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Cl                       </w:t>
            </w: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йодэтан</w:t>
            </w:r>
          </w:p>
          <w:p w:rsidR="002B3752" w:rsidRPr="009D766C" w:rsidRDefault="002B3752" w:rsidP="002B3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CHCl</w:t>
            </w:r>
            <w:r w:rsidRPr="000D67A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хлорметан</w:t>
            </w:r>
          </w:p>
          <w:p w:rsidR="002B3752" w:rsidRPr="009D766C" w:rsidRDefault="002B3752" w:rsidP="002B3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CH</w:t>
            </w:r>
            <w:r w:rsidRPr="000D67A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BrCl                  </w:t>
            </w: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бромхлорметан</w:t>
            </w:r>
          </w:p>
          <w:p w:rsidR="002B3752" w:rsidRPr="009D766C" w:rsidRDefault="002B3752" w:rsidP="002B3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CH</w:t>
            </w:r>
            <w:r w:rsidRPr="000D67A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/>
              </w:rPr>
              <w:t>3</w:t>
            </w: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CH</w:t>
            </w:r>
            <w:r w:rsidRPr="000D67A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I                   </w:t>
            </w: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трихлорметан</w:t>
            </w:r>
          </w:p>
          <w:p w:rsidR="003764E3" w:rsidRPr="002B3752" w:rsidRDefault="002B3752" w:rsidP="002B3752">
            <w:pPr>
              <w:tabs>
                <w:tab w:val="left" w:pos="41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6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(хлороформ)</w:t>
            </w: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49C" w:rsidTr="002F44E5">
        <w:tc>
          <w:tcPr>
            <w:tcW w:w="3190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3190" w:type="dxa"/>
          </w:tcPr>
          <w:p w:rsidR="003764E3" w:rsidRPr="003764E3" w:rsidRDefault="002B3752" w:rsidP="003764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="003764E3" w:rsidRPr="003764E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</w:t>
            </w:r>
            <w:r w:rsidR="003764E3" w:rsidRPr="003764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Упражнения по учебнику: М.К. </w:t>
            </w:r>
            <w:proofErr w:type="spellStart"/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>Оспанова</w:t>
            </w:r>
            <w:proofErr w:type="spellEnd"/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К.С. </w:t>
            </w:r>
            <w:proofErr w:type="spellStart"/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>Аухадиева</w:t>
            </w:r>
            <w:proofErr w:type="spellEnd"/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>; Т.Г. Белоусова</w:t>
            </w:r>
            <w:proofErr w:type="gramStart"/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="003764E3" w:rsidRPr="003764E3">
              <w:rPr>
                <w:rFonts w:ascii="Times New Roman" w:hAnsi="Times New Roman" w:cs="Times New Roman"/>
                <w:i/>
                <w:sz w:val="24"/>
                <w:szCs w:val="24"/>
              </w:rPr>
              <w:t>Алматы:Мектеп,2019</w:t>
            </w:r>
          </w:p>
          <w:p w:rsidR="003764E3" w:rsidRPr="003764E3" w:rsidRDefault="002B3752" w:rsidP="003764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 Упр.1,3,4,5 стр.150</w:t>
            </w:r>
          </w:p>
          <w:p w:rsidR="002F44E5" w:rsidRPr="00017456" w:rsidRDefault="002F44E5" w:rsidP="002B375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8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44E5" w:rsidTr="002F44E5">
        <w:trPr>
          <w:trHeight w:val="252"/>
        </w:trPr>
        <w:tc>
          <w:tcPr>
            <w:tcW w:w="3190" w:type="dxa"/>
            <w:vMerge w:val="restart"/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F44E5" w:rsidTr="002F44E5">
        <w:trPr>
          <w:trHeight w:val="588"/>
        </w:trPr>
        <w:tc>
          <w:tcPr>
            <w:tcW w:w="3190" w:type="dxa"/>
            <w:vMerge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5149C" w:rsidRDefault="0055149C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227"/>
        <w:gridCol w:w="7371"/>
      </w:tblGrid>
      <w:tr w:rsidR="002F44E5" w:rsidTr="002F44E5">
        <w:tc>
          <w:tcPr>
            <w:tcW w:w="3227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371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44E5" w:rsidRDefault="002F44E5" w:rsidP="00746719">
      <w:pPr>
        <w:rPr>
          <w:rFonts w:ascii="Times New Roman" w:hAnsi="Times New Roman" w:cs="Times New Roman"/>
          <w:b/>
          <w:sz w:val="24"/>
          <w:szCs w:val="24"/>
        </w:rPr>
      </w:pPr>
    </w:p>
    <w:p w:rsidR="000135D1" w:rsidRPr="00746719" w:rsidRDefault="000135D1" w:rsidP="00746719">
      <w:pPr>
        <w:rPr>
          <w:rFonts w:ascii="Times New Roman" w:hAnsi="Times New Roman" w:cs="Times New Roman"/>
          <w:b/>
          <w:sz w:val="24"/>
          <w:szCs w:val="24"/>
        </w:rPr>
      </w:pPr>
    </w:p>
    <w:sectPr w:rsidR="000135D1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56E83"/>
    <w:multiLevelType w:val="hybridMultilevel"/>
    <w:tmpl w:val="D0D6449C"/>
    <w:lvl w:ilvl="0" w:tplc="A222A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BA5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88BC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7CA0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B4E5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1C7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C08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58C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ECB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8AD2954"/>
    <w:multiLevelType w:val="hybridMultilevel"/>
    <w:tmpl w:val="91225C04"/>
    <w:lvl w:ilvl="0" w:tplc="847A9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D46D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E229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86B2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A0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C66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7E8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5801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D43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1A27C25"/>
    <w:multiLevelType w:val="hybridMultilevel"/>
    <w:tmpl w:val="F532341C"/>
    <w:lvl w:ilvl="0" w:tplc="781072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358C4"/>
    <w:multiLevelType w:val="hybridMultilevel"/>
    <w:tmpl w:val="7B96BCCE"/>
    <w:lvl w:ilvl="0" w:tplc="A8347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14B0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EC94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58F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CAF7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E4BB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D89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3830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FA3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AD2155B"/>
    <w:multiLevelType w:val="hybridMultilevel"/>
    <w:tmpl w:val="B346F920"/>
    <w:lvl w:ilvl="0" w:tplc="2B90BC9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6719"/>
    <w:rsid w:val="00010823"/>
    <w:rsid w:val="000135D1"/>
    <w:rsid w:val="00017456"/>
    <w:rsid w:val="00041347"/>
    <w:rsid w:val="00075777"/>
    <w:rsid w:val="002323B0"/>
    <w:rsid w:val="002546DC"/>
    <w:rsid w:val="002B3752"/>
    <w:rsid w:val="002C1AAB"/>
    <w:rsid w:val="002C5EDE"/>
    <w:rsid w:val="002D0C85"/>
    <w:rsid w:val="002E540D"/>
    <w:rsid w:val="002F44E5"/>
    <w:rsid w:val="00332699"/>
    <w:rsid w:val="003764E3"/>
    <w:rsid w:val="003B3B67"/>
    <w:rsid w:val="00494DA4"/>
    <w:rsid w:val="004963C9"/>
    <w:rsid w:val="004C0D29"/>
    <w:rsid w:val="004F4C6B"/>
    <w:rsid w:val="005100C1"/>
    <w:rsid w:val="0055149C"/>
    <w:rsid w:val="005E1535"/>
    <w:rsid w:val="007169A5"/>
    <w:rsid w:val="00746719"/>
    <w:rsid w:val="007E50A5"/>
    <w:rsid w:val="00844F77"/>
    <w:rsid w:val="00911B55"/>
    <w:rsid w:val="0098451A"/>
    <w:rsid w:val="0099083B"/>
    <w:rsid w:val="00C93240"/>
    <w:rsid w:val="00CB00B4"/>
    <w:rsid w:val="00CD4AA6"/>
    <w:rsid w:val="00CF2E36"/>
    <w:rsid w:val="00D36A23"/>
    <w:rsid w:val="00D4621F"/>
    <w:rsid w:val="00E72CDF"/>
    <w:rsid w:val="00EA1C3C"/>
    <w:rsid w:val="00F26D29"/>
    <w:rsid w:val="00F71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0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10823"/>
    <w:rPr>
      <w:color w:val="0000FF" w:themeColor="hyperlink"/>
      <w:u w:val="single"/>
    </w:rPr>
  </w:style>
  <w:style w:type="paragraph" w:styleId="a6">
    <w:name w:val="No Spacing"/>
    <w:uiPriority w:val="1"/>
    <w:qFormat/>
    <w:rsid w:val="00D36A2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6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6A23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99083B"/>
  </w:style>
  <w:style w:type="character" w:customStyle="1" w:styleId="mn">
    <w:name w:val="mn"/>
    <w:basedOn w:val="a0"/>
    <w:rsid w:val="0099083B"/>
  </w:style>
  <w:style w:type="character" w:customStyle="1" w:styleId="mo">
    <w:name w:val="mo"/>
    <w:basedOn w:val="a0"/>
    <w:rsid w:val="0099083B"/>
  </w:style>
  <w:style w:type="paragraph" w:styleId="a9">
    <w:name w:val="List Paragraph"/>
    <w:basedOn w:val="a"/>
    <w:uiPriority w:val="34"/>
    <w:qFormat/>
    <w:rsid w:val="003764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00540">
              <w:marLeft w:val="0"/>
              <w:marRight w:val="0"/>
              <w:marTop w:val="0"/>
              <w:marBottom w:val="0"/>
              <w:divBdr>
                <w:top w:val="single" w:sz="6" w:space="4" w:color="2980B9"/>
                <w:left w:val="single" w:sz="6" w:space="4" w:color="2980B9"/>
                <w:bottom w:val="single" w:sz="6" w:space="4" w:color="2980B9"/>
                <w:right w:val="single" w:sz="6" w:space="4" w:color="2980B9"/>
              </w:divBdr>
              <w:divsChild>
                <w:div w:id="198732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550215">
              <w:marLeft w:val="0"/>
              <w:marRight w:val="0"/>
              <w:marTop w:val="0"/>
              <w:marBottom w:val="0"/>
              <w:divBdr>
                <w:top w:val="single" w:sz="6" w:space="4" w:color="2980B9"/>
                <w:left w:val="single" w:sz="6" w:space="4" w:color="2980B9"/>
                <w:bottom w:val="single" w:sz="6" w:space="4" w:color="2980B9"/>
                <w:right w:val="single" w:sz="6" w:space="4" w:color="2980B9"/>
              </w:divBdr>
              <w:divsChild>
                <w:div w:id="106453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36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507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8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4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0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8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44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99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0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28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401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4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media/image6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gif"/><Relationship Id="rId5" Type="http://schemas.openxmlformats.org/officeDocument/2006/relationships/hyperlink" Target="https://bilimland.kz/ru/subject/ximiya/11-klass/ximicheskie-svojstva-alkanov?mid=e8fc6d2e-9ee4-11e9-a361-1f1ed251dcfe" TargetMode="External"/><Relationship Id="rId15" Type="http://schemas.openxmlformats.org/officeDocument/2006/relationships/image" Target="media/image9.gif"/><Relationship Id="rId10" Type="http://schemas.openxmlformats.org/officeDocument/2006/relationships/hyperlink" Target="http://cnit.ssau.ru/organics/chem2/semenov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user</cp:lastModifiedBy>
  <cp:revision>4</cp:revision>
  <dcterms:created xsi:type="dcterms:W3CDTF">2020-03-30T15:16:00Z</dcterms:created>
  <dcterms:modified xsi:type="dcterms:W3CDTF">2020-04-29T03:55:00Z</dcterms:modified>
</cp:coreProperties>
</file>