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94F" w:rsidRDefault="0094794F" w:rsidP="0094794F">
      <w:pPr>
        <w:pStyle w:val="a3"/>
        <w:spacing w:before="0" w:beforeAutospacing="0" w:after="330" w:afterAutospacing="0"/>
        <w:jc w:val="center"/>
        <w:rPr>
          <w:rFonts w:ascii="CommissionerRegular" w:hAnsi="CommissionerRegular"/>
          <w:color w:val="2B2B2B"/>
          <w:sz w:val="27"/>
          <w:szCs w:val="27"/>
        </w:rPr>
      </w:pPr>
      <w:r>
        <w:rPr>
          <w:noProof/>
        </w:rPr>
        <w:drawing>
          <wp:inline distT="0" distB="0" distL="0" distR="0" wp14:anchorId="308DE9A2" wp14:editId="363C6451">
            <wp:extent cx="3305175" cy="3971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94F" w:rsidRDefault="0094794F" w:rsidP="0094794F">
      <w:pPr>
        <w:pStyle w:val="a3"/>
        <w:spacing w:before="0" w:beforeAutospacing="0" w:after="330" w:afterAutospacing="0"/>
        <w:jc w:val="both"/>
        <w:rPr>
          <w:rFonts w:ascii="CommissionerRegular" w:hAnsi="CommissionerRegular"/>
          <w:color w:val="2B2B2B"/>
          <w:sz w:val="27"/>
          <w:szCs w:val="27"/>
        </w:rPr>
      </w:pP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Оқу-ағарту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министрлігіне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қарасты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«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Ақпаратты</w:t>
      </w:r>
      <w:proofErr w:type="gramStart"/>
      <w:r>
        <w:rPr>
          <w:rFonts w:ascii="CommissionerRegular" w:hAnsi="CommissionerRegular"/>
          <w:color w:val="2B2B2B"/>
          <w:sz w:val="27"/>
          <w:szCs w:val="27"/>
        </w:rPr>
        <w:t>қ-</w:t>
      </w:r>
      <w:proofErr w:type="gramEnd"/>
      <w:r>
        <w:rPr>
          <w:rFonts w:ascii="CommissionerRegular" w:hAnsi="CommissionerRegular"/>
          <w:color w:val="2B2B2B"/>
          <w:sz w:val="27"/>
          <w:szCs w:val="27"/>
        </w:rPr>
        <w:t>талдау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орталығының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»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атауы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«А.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Байтұрсынұлы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атындағы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Білімді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зерттеу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мен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бағалаудың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ұлттық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орталығы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» АҚ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болып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өзгертілмек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>.</w:t>
      </w:r>
    </w:p>
    <w:p w:rsidR="0094794F" w:rsidRDefault="0094794F" w:rsidP="0094794F">
      <w:pPr>
        <w:pStyle w:val="a3"/>
        <w:spacing w:before="0" w:beforeAutospacing="0" w:after="330" w:afterAutospacing="0"/>
        <w:jc w:val="both"/>
        <w:rPr>
          <w:rFonts w:ascii="CommissionerRegular" w:hAnsi="CommissionerRegular"/>
          <w:color w:val="2B2B2B"/>
          <w:sz w:val="27"/>
          <w:szCs w:val="27"/>
        </w:rPr>
      </w:pPr>
      <w:r>
        <w:rPr>
          <w:rFonts w:ascii="CommissionerRegular" w:hAnsi="CommissionerRegular"/>
          <w:color w:val="2B2B2B"/>
          <w:sz w:val="27"/>
          <w:szCs w:val="27"/>
        </w:rPr>
        <w:t>«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Ақпаратты</w:t>
      </w:r>
      <w:proofErr w:type="gramStart"/>
      <w:r>
        <w:rPr>
          <w:rFonts w:ascii="CommissionerRegular" w:hAnsi="CommissionerRegular"/>
          <w:color w:val="2B2B2B"/>
          <w:sz w:val="27"/>
          <w:szCs w:val="27"/>
        </w:rPr>
        <w:t>қ-</w:t>
      </w:r>
      <w:proofErr w:type="gramEnd"/>
      <w:r>
        <w:rPr>
          <w:rFonts w:ascii="CommissionerRegular" w:hAnsi="CommissionerRegular"/>
          <w:color w:val="2B2B2B"/>
          <w:sz w:val="27"/>
          <w:szCs w:val="27"/>
        </w:rPr>
        <w:t>талдау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орталығы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»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акционерлік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қоғамы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А.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Байтұрсынұлы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атындағы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Білімді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зерттеу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мен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бағалаудың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ұлттық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орталығы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акционерлік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қоғамы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болып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аталсын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.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Қазіргі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уақытта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«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Ақпараттық-талдау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орталығы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>» АҚ «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Ұлттық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беру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деректер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қоры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» АЖ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көрсеткіштері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негізінде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беру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саласындағы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зерттеу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қызметімен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айналысады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.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Сонымен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қоса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,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талдау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жұмыстарын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жүргізеді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және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беру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жүйесінің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ахуалы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мен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дамуы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туралы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ұлттық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баяндаманы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әзірлейді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.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Орталық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Қазақстанда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сапасын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бағалаудың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халықаралық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салыстырмалы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зерттеулеріне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(PISA, PBTS, TALIS, TIMSS, ICILS, PIRLS)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қатысуы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арқылы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білім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сапасын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бағалауды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жүзеге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асырады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», - </w:t>
      </w:r>
      <w:proofErr w:type="spellStart"/>
      <w:proofErr w:type="gramStart"/>
      <w:r>
        <w:rPr>
          <w:rFonts w:ascii="CommissionerRegular" w:hAnsi="CommissionerRegular"/>
          <w:color w:val="2B2B2B"/>
          <w:sz w:val="27"/>
          <w:szCs w:val="27"/>
        </w:rPr>
        <w:t>деп</w:t>
      </w:r>
      <w:proofErr w:type="spellEnd"/>
      <w:proofErr w:type="gram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жазылған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 xml:space="preserve"> </w:t>
      </w:r>
      <w:proofErr w:type="spellStart"/>
      <w:r>
        <w:rPr>
          <w:rFonts w:ascii="CommissionerRegular" w:hAnsi="CommissionerRegular"/>
          <w:color w:val="2B2B2B"/>
          <w:sz w:val="27"/>
          <w:szCs w:val="27"/>
        </w:rPr>
        <w:t>қаулыда</w:t>
      </w:r>
      <w:proofErr w:type="spellEnd"/>
      <w:r>
        <w:rPr>
          <w:rFonts w:ascii="CommissionerRegular" w:hAnsi="CommissionerRegular"/>
          <w:color w:val="2B2B2B"/>
          <w:sz w:val="27"/>
          <w:szCs w:val="27"/>
        </w:rPr>
        <w:t>.</w:t>
      </w:r>
    </w:p>
    <w:p w:rsidR="0094794F" w:rsidRDefault="0094794F"/>
    <w:p w:rsidR="0094794F" w:rsidRDefault="0094794F"/>
    <w:p w:rsidR="0094794F" w:rsidRDefault="0094794F"/>
    <w:p w:rsidR="0056397B" w:rsidRDefault="0094794F">
      <w:bookmarkStart w:id="0" w:name="_GoBack"/>
      <w:bookmarkEnd w:id="0"/>
      <w:r w:rsidRPr="0094794F">
        <w:t>https://www.inform.kz/kz/akparattyk-taldau-ortalygyna-a-baytursynulynyn-esimi-berilmek_a4004761</w:t>
      </w:r>
    </w:p>
    <w:sectPr w:rsidR="00563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missioner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4F"/>
    <w:rsid w:val="0056397B"/>
    <w:rsid w:val="0094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7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9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47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776</Characters>
  <Application>Microsoft Office Word</Application>
  <DocSecurity>0</DocSecurity>
  <Lines>6</Lines>
  <Paragraphs>1</Paragraphs>
  <ScaleCrop>false</ScaleCrop>
  <Company>Home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</dc:creator>
  <cp:lastModifiedBy>Айгул</cp:lastModifiedBy>
  <cp:revision>1</cp:revision>
  <dcterms:created xsi:type="dcterms:W3CDTF">2022-11-23T17:19:00Z</dcterms:created>
  <dcterms:modified xsi:type="dcterms:W3CDTF">2022-11-23T17:22:00Z</dcterms:modified>
</cp:coreProperties>
</file>