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987" w:rsidRPr="00B17888" w:rsidRDefault="001A5987" w:rsidP="00B178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 воспитательной работы  в вечерней школе</w:t>
      </w:r>
    </w:p>
    <w:p w:rsidR="001A5987" w:rsidRPr="00B17888" w:rsidRDefault="001A5987" w:rsidP="00B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1A5987" w:rsidRPr="00B17888" w:rsidRDefault="001A5987" w:rsidP="00B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стремительно меняющие время с его законным желанием иметь самые лучшие учебные заведения среднего и высшего звена все еще необходимы вечерние школы, или, как официально их именуют,- “вечерние (сменные)</w:t>
      </w:r>
      <w:proofErr w:type="gramEnd"/>
    </w:p>
    <w:p w:rsidR="001A5987" w:rsidRPr="00B17888" w:rsidRDefault="001A5987" w:rsidP="00B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общеобразовательные учреждения”. Сегодня “вечерки” принимают примерно треть взрослых от общего количества своих учеников. По </w:t>
      </w:r>
      <w:proofErr w:type="gramStart"/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сути</w:t>
      </w:r>
      <w:proofErr w:type="gramEnd"/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вечерние школы стали открытыми для всех, кто по разным причинам не доучился. </w:t>
      </w:r>
      <w:proofErr w:type="spellStart"/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Разновозрастность</w:t>
      </w:r>
      <w:proofErr w:type="spellEnd"/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несхожесть их характеров и судеб заставляют педагогов искать самые</w:t>
      </w:r>
    </w:p>
    <w:p w:rsidR="001A5987" w:rsidRPr="00B17888" w:rsidRDefault="001A5987" w:rsidP="00B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эффективные и приемлемые для каждого пути обучения и воспитания. Приходится работать сразу по нескольким направлениям: учить, воспитывать и перевоспитывать; серьезно заниматься психолого-педагогической реабилитацией. </w:t>
      </w:r>
    </w:p>
    <w:p w:rsidR="001A5987" w:rsidRPr="00B17888" w:rsidRDefault="001A5987" w:rsidP="00B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школе мы создали воспитательную систему гуманистического типа. Помочь ученику осознать себя человеком,</w:t>
      </w:r>
    </w:p>
    <w:p w:rsidR="001A5987" w:rsidRPr="00B17888" w:rsidRDefault="001A5987" w:rsidP="00B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пробудить в нем чувство собственного достоинства, веру в себя, ответственность за свою жизнь и поступки – эта воспитательная функция стала главной в деятельности школы. Содержание воспитания нацеливаем на формирование таких личностных качеств, благодаря которым выпускник сможет реализовать свой потенциал на работе, в семье, добиться успехов в жизни и тем самым обогатить общество. На реализацию данной цели и направлен весь</w:t>
      </w:r>
    </w:p>
    <w:p w:rsidR="00A02D7C" w:rsidRPr="00B17888" w:rsidRDefault="001A5987" w:rsidP="00B17888">
      <w:pPr>
        <w:jc w:val="both"/>
        <w:rPr>
          <w:rFonts w:ascii="Times New Roman" w:hAnsi="Times New Roman" w:cs="Times New Roman"/>
          <w:sz w:val="24"/>
          <w:szCs w:val="24"/>
        </w:rPr>
      </w:pPr>
      <w:r w:rsidRPr="00B1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воспитательно-образовательный потенциал, которым располагает наша школа и окружающий ее социум. </w:t>
      </w:r>
    </w:p>
    <w:sectPr w:rsidR="00A02D7C" w:rsidRPr="00B17888" w:rsidSect="00A0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987"/>
    <w:rsid w:val="00004EDA"/>
    <w:rsid w:val="000354C6"/>
    <w:rsid w:val="001A5987"/>
    <w:rsid w:val="00942547"/>
    <w:rsid w:val="00A02D7C"/>
    <w:rsid w:val="00B17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3</cp:revision>
  <dcterms:created xsi:type="dcterms:W3CDTF">2018-03-02T11:09:00Z</dcterms:created>
  <dcterms:modified xsi:type="dcterms:W3CDTF">2018-03-02T11:12:00Z</dcterms:modified>
</cp:coreProperties>
</file>