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7F1" w:rsidRPr="00702BCD" w:rsidRDefault="005C57F1" w:rsidP="005C57F1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0" w:name="z449"/>
    </w:p>
    <w:p w:rsidR="005C57F1" w:rsidRPr="00AF0122" w:rsidRDefault="005C57F1" w:rsidP="005C57F1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11922"/>
      </w:tblGrid>
      <w:tr w:rsidR="005C57F1" w:rsidRPr="00E76AA6" w:rsidTr="004E53F2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:rsidR="005C57F1" w:rsidRPr="00DA4343" w:rsidRDefault="005C57F1" w:rsidP="004E53F2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Раздел: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677543" w:rsidRDefault="00BD4815" w:rsidP="004E5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11.2 В «Химия живого</w:t>
            </w:r>
            <w:r w:rsidR="005C57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5C57F1" w:rsidRPr="00DA4343" w:rsidRDefault="005C57F1" w:rsidP="004E53F2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7F1" w:rsidRPr="00E76AA6" w:rsidTr="004E53F2">
        <w:trPr>
          <w:trHeight w:val="3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DA4343" w:rsidRDefault="005C57F1" w:rsidP="004E53F2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BB520E" w:rsidRDefault="005C57F1" w:rsidP="004E53F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7F1" w:rsidRPr="00E76AA6" w:rsidTr="004E53F2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DA4343" w:rsidRDefault="005C57F1" w:rsidP="004E53F2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Дата: 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5C1679" w:rsidRDefault="004F5F21" w:rsidP="004E53F2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BD48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  <w:r w:rsidR="005C57F1" w:rsidRPr="005C16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.2020г.</w:t>
            </w:r>
          </w:p>
        </w:tc>
      </w:tr>
      <w:tr w:rsidR="005C57F1" w:rsidRPr="00E76AA6" w:rsidTr="004E53F2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DA4343" w:rsidRDefault="005C57F1" w:rsidP="004E53F2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Класс: 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57F1" w:rsidRPr="00DA4343" w:rsidRDefault="005C57F1" w:rsidP="004E53F2">
            <w:pPr>
              <w:spacing w:after="20" w:line="256" w:lineRule="auto"/>
              <w:ind w:left="20"/>
              <w:jc w:val="both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1E62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11А</w:t>
            </w: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 </w:t>
            </w:r>
            <w:r w:rsidRPr="009700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r w:rsidRPr="009700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>Количество отсутствующих:</w:t>
            </w:r>
          </w:p>
        </w:tc>
      </w:tr>
      <w:tr w:rsidR="005C57F1" w:rsidRPr="00E76AA6" w:rsidTr="004E53F2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DA4343" w:rsidRDefault="005C57F1" w:rsidP="004E53F2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57F1" w:rsidRPr="00A26405" w:rsidRDefault="00BD4815" w:rsidP="004E53F2">
            <w:pPr>
              <w:tabs>
                <w:tab w:val="left" w:pos="214"/>
                <w:tab w:val="left" w:pos="42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Структура ДНК и РНК</w:t>
            </w:r>
          </w:p>
        </w:tc>
      </w:tr>
      <w:tr w:rsidR="005C57F1" w:rsidRPr="00E76AA6" w:rsidTr="004E53F2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9700BF" w:rsidRDefault="005C57F1" w:rsidP="004E53F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0B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57F1" w:rsidRPr="00E76AA6" w:rsidRDefault="00BD4815" w:rsidP="004E53F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11.5.1.29</w:t>
            </w:r>
            <w:r w:rsidR="00707F9D">
              <w:rPr>
                <w:rFonts w:ascii="Times New Roman" w:eastAsia="Calibri" w:hAnsi="Times New Roman" w:cs="Times New Roman"/>
                <w:b/>
              </w:rPr>
              <w:t xml:space="preserve"> описывать модель структуры ДНК и РНК</w:t>
            </w:r>
          </w:p>
        </w:tc>
      </w:tr>
      <w:tr w:rsidR="005C57F1" w:rsidRPr="00E76AA6" w:rsidTr="004E53F2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57F1" w:rsidRPr="00DA4343" w:rsidRDefault="005C57F1" w:rsidP="004E53F2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57F1" w:rsidRPr="00FD74A3" w:rsidRDefault="00707F9D" w:rsidP="004E5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Учащиеся на уроке должны ознакомиться со строением НК ДНК и РНК, знать сходства и отличия их состава, структуры, биологической  функции и свойств</w:t>
            </w:r>
          </w:p>
        </w:tc>
      </w:tr>
    </w:tbl>
    <w:p w:rsidR="005C57F1" w:rsidRPr="00D906DE" w:rsidRDefault="005C57F1" w:rsidP="005C57F1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906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      </w:t>
      </w:r>
    </w:p>
    <w:p w:rsidR="005C57F1" w:rsidRPr="00D906DE" w:rsidRDefault="005C57F1" w:rsidP="005C57F1">
      <w:pPr>
        <w:rPr>
          <w:rFonts w:ascii="Times New Roman" w:hAnsi="Times New Roman" w:cs="Times New Roman"/>
          <w:b/>
          <w:sz w:val="28"/>
          <w:szCs w:val="28"/>
        </w:rPr>
      </w:pPr>
      <w:r w:rsidRPr="00D906DE">
        <w:rPr>
          <w:rFonts w:ascii="Times New Roman" w:hAnsi="Times New Roman" w:cs="Times New Roman"/>
          <w:b/>
          <w:sz w:val="28"/>
          <w:szCs w:val="28"/>
        </w:rPr>
        <w:t xml:space="preserve">Ход урока </w:t>
      </w:r>
    </w:p>
    <w:tbl>
      <w:tblPr>
        <w:tblStyle w:val="a5"/>
        <w:tblW w:w="0" w:type="auto"/>
        <w:tblLayout w:type="fixed"/>
        <w:tblLook w:val="04A0"/>
      </w:tblPr>
      <w:tblGrid>
        <w:gridCol w:w="1526"/>
        <w:gridCol w:w="4111"/>
        <w:gridCol w:w="2126"/>
        <w:gridCol w:w="1843"/>
        <w:gridCol w:w="5180"/>
      </w:tblGrid>
      <w:tr w:rsidR="005C57F1" w:rsidRPr="00D906DE" w:rsidTr="004E53F2">
        <w:tc>
          <w:tcPr>
            <w:tcW w:w="1526" w:type="dxa"/>
          </w:tcPr>
          <w:p w:rsidR="005C57F1" w:rsidRPr="00D906DE" w:rsidRDefault="005C57F1" w:rsidP="004E5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4111" w:type="dxa"/>
          </w:tcPr>
          <w:p w:rsidR="005C57F1" w:rsidRPr="00D906DE" w:rsidRDefault="005C57F1" w:rsidP="004E5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2126" w:type="dxa"/>
          </w:tcPr>
          <w:p w:rsidR="005C57F1" w:rsidRPr="00D906DE" w:rsidRDefault="005C57F1" w:rsidP="004E5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843" w:type="dxa"/>
          </w:tcPr>
          <w:p w:rsidR="005C57F1" w:rsidRPr="00D906DE" w:rsidRDefault="005C57F1" w:rsidP="004E5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5180" w:type="dxa"/>
          </w:tcPr>
          <w:p w:rsidR="005C57F1" w:rsidRPr="00D906DE" w:rsidRDefault="005C57F1" w:rsidP="004E53F2">
            <w:pPr>
              <w:rPr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5C57F1" w:rsidRPr="00D906DE" w:rsidTr="004E53F2">
        <w:tc>
          <w:tcPr>
            <w:tcW w:w="1526" w:type="dxa"/>
          </w:tcPr>
          <w:p w:rsidR="005C57F1" w:rsidRPr="00D906DE" w:rsidRDefault="005C57F1" w:rsidP="004E5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5C57F1" w:rsidRPr="00D906DE" w:rsidRDefault="005C57F1" w:rsidP="004E5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5C57F1" w:rsidRPr="00D906DE" w:rsidRDefault="005C57F1" w:rsidP="004E53F2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5C57F1" w:rsidRPr="00D906DE" w:rsidRDefault="005C57F1" w:rsidP="004E53F2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 Приветствие. Проверка присутствующих.</w:t>
            </w:r>
          </w:p>
        </w:tc>
        <w:tc>
          <w:tcPr>
            <w:tcW w:w="2126" w:type="dxa"/>
          </w:tcPr>
          <w:p w:rsidR="005C57F1" w:rsidRPr="00D906DE" w:rsidRDefault="005C57F1" w:rsidP="004E53F2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br/>
              <w:t>Отвечают на вопросы учителя.</w:t>
            </w:r>
          </w:p>
        </w:tc>
        <w:tc>
          <w:tcPr>
            <w:tcW w:w="1843" w:type="dxa"/>
          </w:tcPr>
          <w:p w:rsidR="005C57F1" w:rsidRPr="00D906DE" w:rsidRDefault="005C57F1" w:rsidP="004E53F2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Комментарии учителя</w:t>
            </w:r>
          </w:p>
        </w:tc>
        <w:tc>
          <w:tcPr>
            <w:tcW w:w="5180" w:type="dxa"/>
          </w:tcPr>
          <w:p w:rsidR="005C57F1" w:rsidRPr="00D906DE" w:rsidRDefault="005C57F1" w:rsidP="004E53F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Химия. Учебник для 11 кл. ЕМН М.К.Оспанова, К.С.Аухадиева, Т.Г.Белоусова.Изд. «Мектеп»</w:t>
            </w:r>
            <w:r w:rsidRPr="00232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15">
              <w:rPr>
                <w:rFonts w:ascii="Times New Roman" w:hAnsi="Times New Roman" w:cs="Times New Roman"/>
                <w:sz w:val="24"/>
                <w:szCs w:val="24"/>
              </w:rPr>
              <w:t>Параграф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BD4815">
              <w:rPr>
                <w:rFonts w:ascii="Times New Roman" w:hAnsi="Times New Roman" w:cs="Times New Roman"/>
                <w:sz w:val="24"/>
                <w:szCs w:val="24"/>
              </w:rPr>
              <w:t>89-92</w:t>
            </w:r>
          </w:p>
        </w:tc>
      </w:tr>
      <w:tr w:rsidR="005C57F1" w:rsidRPr="00D906DE" w:rsidTr="004E53F2">
        <w:trPr>
          <w:trHeight w:val="2400"/>
        </w:trPr>
        <w:tc>
          <w:tcPr>
            <w:tcW w:w="1526" w:type="dxa"/>
          </w:tcPr>
          <w:p w:rsidR="005C57F1" w:rsidRPr="00DD4CAD" w:rsidRDefault="005C57F1" w:rsidP="004E53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CAD">
              <w:rPr>
                <w:rFonts w:ascii="Times New Roman" w:hAnsi="Times New Roman" w:cs="Times New Roman"/>
                <w:sz w:val="24"/>
                <w:szCs w:val="24"/>
              </w:rPr>
              <w:t>Знакомство с новым материалом</w:t>
            </w:r>
          </w:p>
          <w:p w:rsidR="005C57F1" w:rsidRPr="00D906DE" w:rsidRDefault="005C57F1" w:rsidP="004E5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4111" w:type="dxa"/>
          </w:tcPr>
          <w:p w:rsidR="005C57F1" w:rsidRPr="00A012B3" w:rsidRDefault="005C57F1" w:rsidP="004E5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>Объяснение нового материала.</w:t>
            </w:r>
          </w:p>
          <w:p w:rsidR="005C57F1" w:rsidRPr="00BB520E" w:rsidRDefault="005C57F1" w:rsidP="004E53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520E">
              <w:rPr>
                <w:rFonts w:ascii="Times New Roman" w:hAnsi="Times New Roman" w:cs="Times New Roman"/>
                <w:sz w:val="24"/>
                <w:szCs w:val="24"/>
              </w:rPr>
              <w:t>Просмотр видео урока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участием учителя, </w:t>
            </w:r>
            <w:r w:rsidRPr="00BB520E">
              <w:rPr>
                <w:rFonts w:ascii="Times New Roman" w:hAnsi="Times New Roman" w:cs="Times New Roman"/>
                <w:sz w:val="24"/>
                <w:szCs w:val="24"/>
              </w:rPr>
              <w:t xml:space="preserve"> опорного конспекта и разъяснением по работе на уроке.</w:t>
            </w:r>
          </w:p>
          <w:p w:rsidR="005C57F1" w:rsidRPr="00376718" w:rsidRDefault="005C57F1" w:rsidP="004E53F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767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Основные понятия урока: </w:t>
            </w:r>
          </w:p>
          <w:p w:rsidR="005C57F1" w:rsidRPr="00A012B3" w:rsidRDefault="005C57F1" w:rsidP="004E53F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67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(текстовой вариант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опорного конспекта </w:t>
            </w:r>
            <w:r w:rsidRPr="003767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представлен в конце таблицы)</w:t>
            </w:r>
          </w:p>
        </w:tc>
        <w:tc>
          <w:tcPr>
            <w:tcW w:w="2126" w:type="dxa"/>
          </w:tcPr>
          <w:p w:rsidR="005C57F1" w:rsidRPr="00F76461" w:rsidRDefault="005C57F1" w:rsidP="004E53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461">
              <w:rPr>
                <w:rFonts w:ascii="Times New Roman" w:eastAsia="Calibri" w:hAnsi="Times New Roman" w:cs="Times New Roman"/>
                <w:sz w:val="24"/>
                <w:szCs w:val="24"/>
              </w:rPr>
              <w:t>Знакомятся с новым  материалом.</w:t>
            </w:r>
          </w:p>
          <w:p w:rsidR="005C57F1" w:rsidRPr="00F76461" w:rsidRDefault="005C57F1" w:rsidP="004E53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Новые понятия записывают в тетрадь </w:t>
            </w:r>
          </w:p>
          <w:p w:rsidR="005C57F1" w:rsidRPr="00D906DE" w:rsidRDefault="005C57F1" w:rsidP="004E53F2">
            <w:pPr>
              <w:rPr>
                <w:sz w:val="24"/>
                <w:szCs w:val="24"/>
              </w:rPr>
            </w:pP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Параграф учебника  </w:t>
            </w:r>
            <w:r w:rsidRPr="00244AC5">
              <w:rPr>
                <w:rFonts w:ascii="Times New Roman" w:hAnsi="Times New Roman" w:cs="Times New Roman"/>
                <w:b/>
                <w:sz w:val="24"/>
                <w:szCs w:val="24"/>
              </w:rPr>
              <w:t>§</w:t>
            </w:r>
            <w:r w:rsidR="0047283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стр. </w:t>
            </w:r>
            <w:r w:rsidR="0047283D">
              <w:rPr>
                <w:rFonts w:ascii="Times New Roman" w:hAnsi="Times New Roman" w:cs="Times New Roman"/>
                <w:b/>
                <w:sz w:val="24"/>
                <w:szCs w:val="24"/>
              </w:rPr>
              <w:t>89-92</w:t>
            </w:r>
          </w:p>
        </w:tc>
        <w:tc>
          <w:tcPr>
            <w:tcW w:w="1843" w:type="dxa"/>
          </w:tcPr>
          <w:p w:rsidR="005C57F1" w:rsidRPr="00D906DE" w:rsidRDefault="005C57F1" w:rsidP="004E53F2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Комментарии учителя</w:t>
            </w:r>
          </w:p>
        </w:tc>
        <w:tc>
          <w:tcPr>
            <w:tcW w:w="5180" w:type="dxa"/>
          </w:tcPr>
          <w:p w:rsidR="005C57F1" w:rsidRDefault="005C57F1" w:rsidP="004E53F2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9171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Ссылканаинтернет</w:t>
            </w:r>
            <w:r w:rsidRPr="0020239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-</w:t>
            </w:r>
            <w:r w:rsidRPr="009171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ресурс</w:t>
            </w:r>
          </w:p>
          <w:p w:rsidR="0047283D" w:rsidRDefault="005C57F1" w:rsidP="004728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FE2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</w:t>
            </w:r>
            <w:r w:rsidR="0047283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hyperlink r:id="rId5" w:history="1">
              <w:r w:rsidR="00FB69D8" w:rsidRPr="00147793">
                <w:rPr>
                  <w:rStyle w:val="a6"/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https://youtu.be/Td15aK0w9uM</w:t>
              </w:r>
            </w:hyperlink>
          </w:p>
          <w:p w:rsidR="00FB69D8" w:rsidRDefault="00FB69D8" w:rsidP="004728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C57F1" w:rsidRDefault="00041CBB" w:rsidP="004E53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</w:t>
            </w:r>
            <w:r>
              <w:t xml:space="preserve"> </w:t>
            </w:r>
            <w:hyperlink r:id="rId6" w:history="1">
              <w:r w:rsidR="00FB69D8" w:rsidRPr="00147793">
                <w:rPr>
                  <w:rStyle w:val="a6"/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https://youtu.be/spKro_ROt54</w:t>
              </w:r>
            </w:hyperlink>
          </w:p>
          <w:p w:rsidR="00FB69D8" w:rsidRDefault="00FB69D8" w:rsidP="004E53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C57F1" w:rsidRPr="00433A30" w:rsidRDefault="005C57F1" w:rsidP="004E53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33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Опорный конспект</w:t>
            </w:r>
          </w:p>
          <w:p w:rsidR="005C57F1" w:rsidRPr="00B55140" w:rsidRDefault="005C57F1" w:rsidP="004E53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57F1" w:rsidRPr="00D906DE" w:rsidTr="004E53F2">
        <w:tc>
          <w:tcPr>
            <w:tcW w:w="1526" w:type="dxa"/>
          </w:tcPr>
          <w:p w:rsidR="005C57F1" w:rsidRPr="00D906DE" w:rsidRDefault="005C57F1" w:rsidP="004E53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 xml:space="preserve">Время на выполнение 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  <w:p w:rsidR="005C57F1" w:rsidRPr="00D906DE" w:rsidRDefault="005C57F1" w:rsidP="004E5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  <w:p w:rsidR="005C57F1" w:rsidRPr="00D906DE" w:rsidRDefault="005C57F1" w:rsidP="004E5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5C57F1" w:rsidRPr="00D906DE" w:rsidRDefault="005C57F1" w:rsidP="004E53F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Краткая инструкция по выполнению  </w:t>
            </w:r>
            <w:r w:rsidRPr="005402D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УЧЕБНОГО ЗАДАНИЯ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 xml:space="preserve"> на уроке.</w:t>
            </w:r>
          </w:p>
          <w:p w:rsidR="00CF1F3B" w:rsidRPr="005402D1" w:rsidRDefault="00CF1F3B" w:rsidP="00CF1F3B">
            <w:pPr>
              <w:pStyle w:val="a3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lastRenderedPageBreak/>
              <w:t>Стр93, упр 6</w:t>
            </w:r>
          </w:p>
          <w:p w:rsidR="005C57F1" w:rsidRPr="0066671D" w:rsidRDefault="005C57F1" w:rsidP="004E53F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5C57F1" w:rsidRDefault="005C57F1" w:rsidP="004E53F2">
            <w:pPr>
              <w:pStyle w:val="a3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D906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Слушают учителя и выполняют </w:t>
            </w:r>
            <w:r w:rsidRPr="005402D1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lastRenderedPageBreak/>
              <w:t>учебное задание ФО</w:t>
            </w:r>
          </w:p>
          <w:p w:rsidR="00707F9D" w:rsidRPr="005402D1" w:rsidRDefault="00707F9D" w:rsidP="004E53F2">
            <w:pPr>
              <w:pStyle w:val="a3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Стр93,</w:t>
            </w:r>
            <w:r w:rsidR="00CF1F3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упр</w:t>
            </w:r>
            <w:r w:rsidR="00CF1F3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6</w:t>
            </w:r>
          </w:p>
          <w:p w:rsidR="005C57F1" w:rsidRPr="00D906DE" w:rsidRDefault="005C57F1" w:rsidP="00BD48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C57F1" w:rsidRDefault="005C57F1" w:rsidP="004E5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Задание оценивается по 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10-бальной системе</w:t>
            </w:r>
          </w:p>
          <w:p w:rsidR="005C57F1" w:rsidRPr="00D906DE" w:rsidRDefault="005C57F1" w:rsidP="00CF1F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</w:tcPr>
          <w:p w:rsidR="00BD4815" w:rsidRPr="00D906DE" w:rsidRDefault="005C57F1" w:rsidP="00BD4815">
            <w:pPr>
              <w:rPr>
                <w:sz w:val="24"/>
                <w:szCs w:val="24"/>
              </w:rPr>
            </w:pP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Параграф учебника  § </w:t>
            </w:r>
            <w:r w:rsidR="00BD481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стр. </w:t>
            </w:r>
            <w:bookmarkStart w:id="1" w:name="_GoBack"/>
            <w:bookmarkEnd w:id="1"/>
            <w:r w:rsidR="00BD4815">
              <w:rPr>
                <w:rFonts w:ascii="Times New Roman" w:hAnsi="Times New Roman" w:cs="Times New Roman"/>
                <w:b/>
                <w:sz w:val="24"/>
                <w:szCs w:val="24"/>
              </w:rPr>
              <w:t>89-</w:t>
            </w:r>
            <w:r w:rsidR="0047283D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  <w:p w:rsidR="005C57F1" w:rsidRPr="00D906DE" w:rsidRDefault="005C57F1" w:rsidP="004E53F2">
            <w:pPr>
              <w:rPr>
                <w:sz w:val="24"/>
                <w:szCs w:val="24"/>
              </w:rPr>
            </w:pPr>
          </w:p>
        </w:tc>
      </w:tr>
      <w:tr w:rsidR="005C57F1" w:rsidRPr="00D906DE" w:rsidTr="004E53F2">
        <w:tc>
          <w:tcPr>
            <w:tcW w:w="1526" w:type="dxa"/>
          </w:tcPr>
          <w:p w:rsidR="005C57F1" w:rsidRPr="00D906DE" w:rsidRDefault="005C57F1" w:rsidP="004E5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  <w:p w:rsidR="005C57F1" w:rsidRPr="00D906DE" w:rsidRDefault="005C57F1" w:rsidP="004E5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5C57F1" w:rsidRPr="004346B1" w:rsidRDefault="005C57F1" w:rsidP="004E53F2">
            <w:pPr>
              <w:pStyle w:val="a3"/>
              <w:rPr>
                <w:rFonts w:ascii="Times New Roman" w:hAnsi="Times New Roman" w:cs="Times New Roman"/>
                <w:lang w:eastAsia="en-GB"/>
              </w:rPr>
            </w:pPr>
            <w:r w:rsidRPr="004346B1">
              <w:rPr>
                <w:rFonts w:ascii="Times New Roman" w:hAnsi="Times New Roman" w:cs="Times New Roman"/>
                <w:lang w:eastAsia="en-GB"/>
              </w:rPr>
              <w:t>- что узнал, чему научился</w:t>
            </w:r>
          </w:p>
          <w:p w:rsidR="005C57F1" w:rsidRPr="004346B1" w:rsidRDefault="005C57F1" w:rsidP="004E53F2">
            <w:pPr>
              <w:pStyle w:val="a3"/>
              <w:rPr>
                <w:rFonts w:ascii="Times New Roman" w:hAnsi="Times New Roman" w:cs="Times New Roman"/>
                <w:lang w:eastAsia="en-GB"/>
              </w:rPr>
            </w:pPr>
            <w:r w:rsidRPr="004346B1">
              <w:rPr>
                <w:rFonts w:ascii="Times New Roman" w:hAnsi="Times New Roman" w:cs="Times New Roman"/>
                <w:lang w:eastAsia="en-GB"/>
              </w:rPr>
              <w:t xml:space="preserve">- что осталось непонятным </w:t>
            </w:r>
          </w:p>
          <w:p w:rsidR="005C57F1" w:rsidRPr="004346B1" w:rsidRDefault="005C57F1" w:rsidP="004E53F2">
            <w:pPr>
              <w:pStyle w:val="a3"/>
              <w:rPr>
                <w:rFonts w:ascii="Times New Roman" w:hAnsi="Times New Roman" w:cs="Times New Roman"/>
              </w:rPr>
            </w:pPr>
            <w:r w:rsidRPr="004346B1">
              <w:rPr>
                <w:rFonts w:ascii="Times New Roman" w:hAnsi="Times New Roman" w:cs="Times New Roman"/>
                <w:lang w:eastAsia="en-GB"/>
              </w:rPr>
              <w:t>- над чем необходимо работать</w:t>
            </w:r>
          </w:p>
        </w:tc>
        <w:tc>
          <w:tcPr>
            <w:tcW w:w="2126" w:type="dxa"/>
          </w:tcPr>
          <w:p w:rsidR="005C57F1" w:rsidRPr="004346B1" w:rsidRDefault="005C57F1" w:rsidP="004E53F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C57F1" w:rsidRPr="004346B1" w:rsidRDefault="005C57F1" w:rsidP="004E53F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180" w:type="dxa"/>
          </w:tcPr>
          <w:p w:rsidR="005C57F1" w:rsidRPr="004346B1" w:rsidRDefault="005C57F1" w:rsidP="004E53F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7283D" w:rsidRPr="00DA5DC8" w:rsidRDefault="00DA5DC8" w:rsidP="0047283D">
      <w:pPr>
        <w:pStyle w:val="a7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B0F0"/>
          <w:sz w:val="28"/>
          <w:szCs w:val="28"/>
        </w:rPr>
        <w:t xml:space="preserve"> О</w:t>
      </w:r>
      <w:r w:rsidR="005C57F1" w:rsidRPr="00DA5DC8">
        <w:rPr>
          <w:rFonts w:ascii="Times New Roman" w:eastAsia="Calibri" w:hAnsi="Times New Roman" w:cs="Times New Roman"/>
          <w:b/>
          <w:color w:val="00B0F0"/>
          <w:sz w:val="28"/>
          <w:szCs w:val="28"/>
        </w:rPr>
        <w:t>порный конспект:</w:t>
      </w:r>
      <w:r w:rsidR="005C57F1" w:rsidRPr="00DA5DC8">
        <w:rPr>
          <w:rFonts w:ascii="Times New Roman" w:eastAsia="Times New Roman" w:hAnsi="Times New Roman" w:cs="Times New Roman"/>
          <w:b/>
          <w:bCs/>
          <w:i/>
          <w:iCs/>
          <w:color w:val="00B0F0"/>
          <w:sz w:val="28"/>
          <w:szCs w:val="28"/>
          <w:lang w:eastAsia="ru-RU"/>
        </w:rPr>
        <w:t> </w:t>
      </w:r>
    </w:p>
    <w:p w:rsidR="0047283D" w:rsidRPr="0047283D" w:rsidRDefault="0047283D" w:rsidP="0047283D">
      <w:pPr>
        <w:pStyle w:val="a8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color w:val="000000"/>
        </w:rPr>
      </w:pPr>
      <w:r w:rsidRPr="0047283D">
        <w:rPr>
          <w:rStyle w:val="a9"/>
          <w:color w:val="000000"/>
        </w:rPr>
        <w:t>Нуклеиновые кислоты</w:t>
      </w:r>
      <w:r w:rsidRPr="0047283D">
        <w:rPr>
          <w:color w:val="000000"/>
        </w:rPr>
        <w:t> — это биополимеры, макромолекулы которых состоят из многократно повторяющихся звеньев - </w:t>
      </w:r>
      <w:r w:rsidRPr="0047283D">
        <w:rPr>
          <w:rStyle w:val="a9"/>
          <w:color w:val="000000"/>
        </w:rPr>
        <w:t>нуклеотидов</w:t>
      </w:r>
      <w:r w:rsidRPr="0047283D">
        <w:rPr>
          <w:color w:val="000000"/>
        </w:rPr>
        <w:t>. Поэтому их называют также полинуклеотидами.</w:t>
      </w:r>
    </w:p>
    <w:p w:rsidR="0047283D" w:rsidRPr="0047283D" w:rsidRDefault="0047283D" w:rsidP="0047283D">
      <w:pPr>
        <w:pStyle w:val="a8"/>
        <w:shd w:val="clear" w:color="auto" w:fill="FFFFFF"/>
        <w:spacing w:before="0" w:beforeAutospacing="0" w:after="150" w:afterAutospacing="0"/>
        <w:ind w:left="360"/>
        <w:jc w:val="both"/>
        <w:textAlignment w:val="baseline"/>
        <w:rPr>
          <w:color w:val="000000"/>
        </w:rPr>
      </w:pPr>
      <w:r w:rsidRPr="0047283D">
        <w:rPr>
          <w:color w:val="000000"/>
        </w:rPr>
        <w:t>Нуклеотид – основная структурная единица нуклеиновых кислот, их мономерное звено.</w:t>
      </w:r>
    </w:p>
    <w:p w:rsidR="0047283D" w:rsidRPr="0047283D" w:rsidRDefault="0047283D" w:rsidP="0047283D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>
        <w:rPr>
          <w:rStyle w:val="a9"/>
          <w:color w:val="000000"/>
        </w:rPr>
        <w:t xml:space="preserve">      </w:t>
      </w:r>
      <w:r w:rsidRPr="0047283D">
        <w:rPr>
          <w:rStyle w:val="a9"/>
          <w:color w:val="000000"/>
        </w:rPr>
        <w:t>Нуклеиновые кислоты</w:t>
      </w:r>
      <w:r w:rsidRPr="0047283D">
        <w:rPr>
          <w:color w:val="000000"/>
        </w:rPr>
        <w:t> играют огромную роль в хранении и передаче наследственной информации в живых организмах.</w:t>
      </w:r>
    </w:p>
    <w:p w:rsidR="0047283D" w:rsidRPr="0047283D" w:rsidRDefault="0047283D" w:rsidP="0047283D">
      <w:pPr>
        <w:pStyle w:val="a8"/>
        <w:shd w:val="clear" w:color="auto" w:fill="FFFFFF"/>
        <w:spacing w:before="0" w:beforeAutospacing="0" w:after="150" w:afterAutospacing="0"/>
        <w:ind w:left="360"/>
        <w:jc w:val="both"/>
        <w:textAlignment w:val="baseline"/>
        <w:rPr>
          <w:color w:val="000000"/>
        </w:rPr>
      </w:pPr>
      <w:r w:rsidRPr="0047283D">
        <w:rPr>
          <w:color w:val="000000"/>
        </w:rPr>
        <w:t>Молекулярная масса нуклеиновых кислот может меняться от 100 тысяч до 60 миллиардов.</w:t>
      </w:r>
    </w:p>
    <w:p w:rsidR="0047283D" w:rsidRDefault="0047283D" w:rsidP="0047283D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47283D">
        <w:rPr>
          <w:color w:val="000000"/>
        </w:rPr>
        <w:t>Нуклеиновые кислоты впервые были обнаружены в 1868 г. швейцарским химиком Ф. Мишером в клеточном ядре, чем объясняется их на</w:t>
      </w:r>
      <w:r>
        <w:rPr>
          <w:color w:val="000000"/>
        </w:rPr>
        <w:t>звания</w:t>
      </w:r>
    </w:p>
    <w:p w:rsidR="0047283D" w:rsidRPr="0051049A" w:rsidRDefault="0047283D" w:rsidP="0047283D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  <w:shd w:val="clear" w:color="auto" w:fill="FFFFFF"/>
        </w:rPr>
      </w:pPr>
      <w:r w:rsidRPr="0051049A">
        <w:rPr>
          <w:color w:val="000000"/>
          <w:shd w:val="clear" w:color="auto" w:fill="FFFFFF"/>
        </w:rPr>
        <w:t>Эти кислоты входят в состав ядра живых клеток, хромосом и цитоплазмы</w:t>
      </w:r>
    </w:p>
    <w:p w:rsidR="0047283D" w:rsidRPr="0047283D" w:rsidRDefault="0047283D" w:rsidP="0047283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Важнейшей характеристикой </w:t>
      </w:r>
      <w:r w:rsidRPr="005104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нуклеиновых кислот</w:t>
      </w:r>
      <w:r w:rsidRPr="00472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их </w:t>
      </w:r>
      <w:r w:rsidRPr="005104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нуклеотидный состав</w:t>
      </w:r>
      <w:r w:rsidRPr="00472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состав нуклеотида — структурного звена нуклеиновых кислот — входят три составные части:</w:t>
      </w:r>
    </w:p>
    <w:p w:rsidR="0047283D" w:rsidRPr="0047283D" w:rsidRDefault="0047283D" w:rsidP="0047283D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eastAsia="ru-RU"/>
        </w:rPr>
      </w:pPr>
      <w:r w:rsidRPr="0047283D">
        <w:rPr>
          <w:rFonts w:ascii="inherit" w:eastAsia="Times New Roman" w:hAnsi="inherit" w:cs="Arial"/>
          <w:color w:val="000000"/>
          <w:sz w:val="21"/>
          <w:szCs w:val="21"/>
          <w:lang w:eastAsia="ru-RU"/>
        </w:rPr>
        <w:t>гетероциклическое азотистое основание — пиримидиновое или пуриновое;</w:t>
      </w:r>
    </w:p>
    <w:p w:rsidR="0047283D" w:rsidRPr="0047283D" w:rsidRDefault="0047283D" w:rsidP="0047283D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eastAsia="ru-RU"/>
        </w:rPr>
      </w:pPr>
      <w:r w:rsidRPr="0047283D">
        <w:rPr>
          <w:rFonts w:ascii="inherit" w:eastAsia="Times New Roman" w:hAnsi="inherit" w:cs="Arial"/>
          <w:color w:val="000000"/>
          <w:sz w:val="21"/>
          <w:szCs w:val="21"/>
          <w:lang w:eastAsia="ru-RU"/>
        </w:rPr>
        <w:t>моносахарид (пентоза) - рибоза или 2-дезоксирибоза;</w:t>
      </w:r>
    </w:p>
    <w:p w:rsidR="0047283D" w:rsidRPr="0047283D" w:rsidRDefault="0047283D" w:rsidP="0047283D">
      <w:pPr>
        <w:numPr>
          <w:ilvl w:val="0"/>
          <w:numId w:val="3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eastAsia="ru-RU"/>
        </w:rPr>
      </w:pPr>
      <w:r w:rsidRPr="0047283D">
        <w:rPr>
          <w:rFonts w:ascii="inherit" w:eastAsia="Times New Roman" w:hAnsi="inherit" w:cs="Arial"/>
          <w:color w:val="000000"/>
          <w:sz w:val="21"/>
          <w:szCs w:val="21"/>
          <w:lang w:eastAsia="ru-RU"/>
        </w:rPr>
        <w:t>остаток фосфорной кислоты.</w:t>
      </w:r>
    </w:p>
    <w:p w:rsidR="0047283D" w:rsidRPr="0047283D" w:rsidRDefault="0047283D" w:rsidP="0047283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5DC8">
        <w:rPr>
          <w:rFonts w:ascii="inherit" w:eastAsia="Times New Roman" w:hAnsi="inherit" w:cs="Arial"/>
          <w:b/>
          <w:bCs/>
          <w:iCs/>
          <w:color w:val="000000"/>
          <w:sz w:val="24"/>
          <w:szCs w:val="24"/>
          <w:lang w:eastAsia="ru-RU"/>
        </w:rPr>
        <w:t>Полный гидролиз нуклеиновых кислот</w:t>
      </w:r>
    </w:p>
    <w:p w:rsidR="0047283D" w:rsidRDefault="0047283D" w:rsidP="0047283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inherit" w:eastAsia="Times New Roman" w:hAnsi="inherit" w:cs="Arial"/>
          <w:noProof/>
          <w:color w:val="DB6404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>
            <wp:extent cx="4762500" cy="1152525"/>
            <wp:effectExtent l="19050" t="0" r="0" b="0"/>
            <wp:docPr id="1" name="Рисунок 1" descr="https://himija-online.ru/wp-content/uploads/2018/06/%D0%BF%D0%BE%D0%BB%D0%BD%D1%8B%D0%B9-%D0%B3%D0%B8%D0%B4%D1%80%D0%BE%D0%BB%D0%B8%D0%B7-%D0%9D%D0%9A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mija-online.ru/wp-content/uploads/2018/06/%D0%BF%D0%BE%D0%BB%D0%BD%D1%8B%D0%B9-%D0%B3%D0%B8%D0%B4%D1%80%D0%BE%D0%BB%D0%B8%D0%B7-%D0%9D%D0%9A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2C6" w:rsidRPr="0051049A" w:rsidRDefault="007622C6" w:rsidP="007622C6">
      <w:pPr>
        <w:pStyle w:val="4"/>
        <w:shd w:val="clear" w:color="auto" w:fill="FFFFFF"/>
        <w:spacing w:before="0" w:beforeAutospacing="0" w:after="300" w:afterAutospacing="0"/>
        <w:jc w:val="both"/>
        <w:textAlignment w:val="baseline"/>
        <w:rPr>
          <w:b w:val="0"/>
          <w:bCs w:val="0"/>
          <w:color w:val="111111"/>
        </w:rPr>
      </w:pPr>
      <w:r w:rsidRPr="0051049A">
        <w:rPr>
          <w:rStyle w:val="a9"/>
          <w:b/>
          <w:bCs/>
          <w:color w:val="111111"/>
        </w:rPr>
        <w:t>Гетероциклические азотистые основания</w:t>
      </w:r>
    </w:p>
    <w:p w:rsidR="0047283D" w:rsidRPr="0047283D" w:rsidRDefault="0047283D" w:rsidP="0047283D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Аденин (А) и гуанин (Г) – производные </w:t>
      </w:r>
      <w:r w:rsidRPr="005104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пурина</w:t>
      </w:r>
      <w:r w:rsidRPr="00472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цитозин (Ц), урацил (У), тимин (Т) – производные </w:t>
      </w:r>
      <w:r w:rsidRPr="005104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пиримидина</w:t>
      </w:r>
      <w:r w:rsidRPr="00472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283D" w:rsidRPr="0051049A" w:rsidRDefault="0047283D" w:rsidP="0047283D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>В нуклеиновых кислотах содержатся основания 4-х разных видов: два из них относятся к классу пуринов и два – к классу пиримидинов.</w:t>
      </w:r>
    </w:p>
    <w:p w:rsidR="0047283D" w:rsidRPr="0051049A" w:rsidRDefault="0047283D" w:rsidP="0047283D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lastRenderedPageBreak/>
        <w:t>Азот, содержащийся в кольцах азотистых оснований, придает молекулам основные свойства.</w:t>
      </w:r>
    </w:p>
    <w:p w:rsidR="0047283D" w:rsidRPr="0051049A" w:rsidRDefault="0047283D" w:rsidP="0047283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1049A">
        <w:rPr>
          <w:rStyle w:val="a9"/>
          <w:color w:val="000000"/>
        </w:rPr>
        <w:t>Пиримидиновые основания</w:t>
      </w:r>
      <w:r w:rsidRPr="0051049A">
        <w:rPr>
          <w:color w:val="000000"/>
        </w:rPr>
        <w:t> – производные пиримидина, входящие в состав нуклеиновых кислот: </w:t>
      </w:r>
      <w:r w:rsidRPr="0051049A">
        <w:rPr>
          <w:rStyle w:val="aa"/>
          <w:color w:val="000000"/>
          <w:bdr w:val="none" w:sz="0" w:space="0" w:color="auto" w:frame="1"/>
        </w:rPr>
        <w:t>урацил, тимин, цитозин</w:t>
      </w:r>
      <w:r w:rsidRPr="0051049A">
        <w:rPr>
          <w:color w:val="000000"/>
        </w:rPr>
        <w:t>.</w:t>
      </w:r>
    </w:p>
    <w:p w:rsidR="007622C6" w:rsidRPr="0051049A" w:rsidRDefault="007622C6" w:rsidP="0047283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 w:rsidRPr="0051049A">
        <w:rPr>
          <w:rStyle w:val="a9"/>
          <w:color w:val="000000"/>
          <w:shd w:val="clear" w:color="auto" w:fill="FFFFFF"/>
        </w:rPr>
        <w:t>Пуриновые основания</w:t>
      </w:r>
      <w:r w:rsidRPr="0051049A">
        <w:rPr>
          <w:color w:val="000000"/>
          <w:shd w:val="clear" w:color="auto" w:fill="FFFFFF"/>
        </w:rPr>
        <w:t> — производные пурина, входящие в состав нуклеиновых кислот: </w:t>
      </w:r>
      <w:r w:rsidRPr="0051049A">
        <w:rPr>
          <w:rStyle w:val="aa"/>
          <w:color w:val="000000"/>
          <w:bdr w:val="none" w:sz="0" w:space="0" w:color="auto" w:frame="1"/>
          <w:shd w:val="clear" w:color="auto" w:fill="FFFFFF"/>
        </w:rPr>
        <w:t>аденин, гуанин</w:t>
      </w:r>
      <w:r w:rsidRPr="0051049A">
        <w:rPr>
          <w:color w:val="000000"/>
          <w:shd w:val="clear" w:color="auto" w:fill="FFFFFF"/>
        </w:rPr>
        <w:t>.</w:t>
      </w:r>
    </w:p>
    <w:p w:rsidR="007622C6" w:rsidRPr="0051049A" w:rsidRDefault="007622C6" w:rsidP="0047283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</w:p>
    <w:p w:rsidR="007622C6" w:rsidRPr="0051049A" w:rsidRDefault="007622C6" w:rsidP="007622C6">
      <w:pPr>
        <w:pStyle w:val="4"/>
        <w:shd w:val="clear" w:color="auto" w:fill="FFFFFF"/>
        <w:spacing w:before="0" w:beforeAutospacing="0" w:after="300" w:afterAutospacing="0"/>
        <w:jc w:val="both"/>
        <w:textAlignment w:val="baseline"/>
        <w:rPr>
          <w:b w:val="0"/>
          <w:bCs w:val="0"/>
          <w:color w:val="111111"/>
        </w:rPr>
      </w:pPr>
      <w:r w:rsidRPr="0051049A">
        <w:rPr>
          <w:rStyle w:val="a9"/>
          <w:b/>
          <w:bCs/>
          <w:color w:val="111111"/>
        </w:rPr>
        <w:t>Углеводы (пентозы)</w:t>
      </w:r>
    </w:p>
    <w:p w:rsidR="007622C6" w:rsidRPr="0051049A" w:rsidRDefault="007622C6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rStyle w:val="a9"/>
          <w:color w:val="000000"/>
        </w:rPr>
        <w:t>Рибоза и 2-дезоксирибоза</w:t>
      </w:r>
      <w:r w:rsidRPr="0051049A">
        <w:rPr>
          <w:color w:val="000000"/>
        </w:rPr>
        <w:t> относятся к моносахаридам, содержащим пять углеродных атомов.  В зависимости от вида пентозы, присутствующей в нуклеотиде, различают два вида нуклеиновых кислот – рибонуклеиновые кислоты (РНК), которые содержат рибозу, и дезоксирибонуклеиновые кислоты (ДНК), содержащие дизоксирибозу.</w:t>
      </w:r>
    </w:p>
    <w:p w:rsidR="007622C6" w:rsidRPr="0051049A" w:rsidRDefault="007622C6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>В состав нуклеиновых кислот они входят в циклических b-формах:</w:t>
      </w:r>
    </w:p>
    <w:p w:rsidR="007622C6" w:rsidRPr="0051049A" w:rsidRDefault="007622C6" w:rsidP="007622C6">
      <w:pPr>
        <w:pStyle w:val="4"/>
        <w:shd w:val="clear" w:color="auto" w:fill="FFFFFF"/>
        <w:spacing w:before="0" w:beforeAutospacing="0" w:after="300" w:afterAutospacing="0"/>
        <w:jc w:val="both"/>
        <w:textAlignment w:val="baseline"/>
        <w:rPr>
          <w:b w:val="0"/>
          <w:bCs w:val="0"/>
          <w:color w:val="111111"/>
        </w:rPr>
      </w:pPr>
      <w:r w:rsidRPr="0051049A">
        <w:rPr>
          <w:rStyle w:val="a9"/>
          <w:b/>
          <w:bCs/>
          <w:color w:val="111111"/>
        </w:rPr>
        <w:t>Ортофосфорная кислота</w:t>
      </w:r>
    </w:p>
    <w:p w:rsidR="007622C6" w:rsidRPr="0051049A" w:rsidRDefault="007622C6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>Нуклеиновые кислоты являются многоосновными кислотами, потому что в их молекулах содержатся остатки ортофосфорной кислоты Н</w:t>
      </w:r>
      <w:r w:rsidRPr="0051049A">
        <w:rPr>
          <w:color w:val="000000"/>
          <w:vertAlign w:val="subscript"/>
        </w:rPr>
        <w:t>3</w:t>
      </w:r>
      <w:r w:rsidRPr="0051049A">
        <w:rPr>
          <w:color w:val="000000"/>
        </w:rPr>
        <w:t>РО</w:t>
      </w:r>
      <w:r w:rsidRPr="0051049A">
        <w:rPr>
          <w:color w:val="000000"/>
          <w:vertAlign w:val="subscript"/>
        </w:rPr>
        <w:t>4</w:t>
      </w:r>
      <w:r w:rsidRPr="0051049A">
        <w:rPr>
          <w:color w:val="000000"/>
        </w:rPr>
        <w:t>.</w:t>
      </w:r>
    </w:p>
    <w:p w:rsidR="00DA5DC8" w:rsidRPr="00DA5DC8" w:rsidRDefault="00DA5DC8" w:rsidP="00DA5DC8">
      <w:pPr>
        <w:pStyle w:val="a8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000000"/>
        </w:rPr>
      </w:pPr>
      <w:r w:rsidRPr="00DA5DC8">
        <w:rPr>
          <w:color w:val="000000"/>
        </w:rPr>
        <w:t>При отщеплении всех фосфатных групп от нуклеотидов образуются соединения, называемые </w:t>
      </w:r>
      <w:r w:rsidRPr="00DA5DC8">
        <w:rPr>
          <w:rStyle w:val="a9"/>
          <w:color w:val="000000"/>
        </w:rPr>
        <w:t>нуклеозидами</w:t>
      </w:r>
      <w:r w:rsidRPr="00DA5DC8">
        <w:rPr>
          <w:color w:val="000000"/>
        </w:rPr>
        <w:t>. В состав нуклеозида входят два компонента: моносахарид (рибоза или дезоксирибоза) и азотистое основание (пуриновое или пиримидиновое).</w:t>
      </w:r>
    </w:p>
    <w:p w:rsidR="00DA5DC8" w:rsidRDefault="00DA5DC8" w:rsidP="00DA5DC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noProof/>
          <w:color w:val="DB6404"/>
          <w:sz w:val="21"/>
          <w:szCs w:val="21"/>
          <w:bdr w:val="none" w:sz="0" w:space="0" w:color="auto" w:frame="1"/>
        </w:rPr>
        <w:drawing>
          <wp:inline distT="0" distB="0" distL="0" distR="0">
            <wp:extent cx="4200525" cy="2638425"/>
            <wp:effectExtent l="19050" t="0" r="9525" b="0"/>
            <wp:docPr id="26" name="Рисунок 26" descr="https://himija-online.ru/wp-content/uploads/2018/06/%D1%81%D1%82%D1%80%D0%BE%D0%B5%D0%BD%D0%B8%D0%B5-%D0%BD%D1%83%D0%BA%D0%BB%D0%B5%D0%BE%D0%B7%D0%B8%D0%B4%D0%B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himija-online.ru/wp-content/uploads/2018/06/%D1%81%D1%82%D1%80%D0%BE%D0%B5%D0%BD%D0%B8%D0%B5-%D0%BD%D1%83%D0%BA%D0%BB%D0%B5%D0%BE%D0%B7%D0%B8%D0%B4%D0%B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DC8" w:rsidRDefault="00DA5DC8" w:rsidP="00DA5DC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8A2018" w:rsidRPr="0051049A" w:rsidRDefault="008A2018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</w:p>
    <w:p w:rsidR="008A2018" w:rsidRPr="0051049A" w:rsidRDefault="008A2018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1049A">
        <w:rPr>
          <w:rStyle w:val="a9"/>
          <w:color w:val="000000"/>
          <w:sz w:val="28"/>
          <w:szCs w:val="28"/>
        </w:rPr>
        <w:t>Нуклеотид</w:t>
      </w:r>
      <w:r w:rsidRPr="0051049A">
        <w:rPr>
          <w:color w:val="000000"/>
        </w:rPr>
        <w:t> – это фосфат нуклеозида, т.е. сложный эфир нуклеозида и фосфорной кислоты (фосфорный эфир </w:t>
      </w:r>
      <w:r w:rsidRPr="0051049A">
        <w:rPr>
          <w:rStyle w:val="a9"/>
          <w:color w:val="000000"/>
        </w:rPr>
        <w:t>нуклеозида</w:t>
      </w:r>
      <w:r w:rsidRPr="0051049A">
        <w:rPr>
          <w:color w:val="000000"/>
        </w:rPr>
        <w:t>).</w:t>
      </w:r>
    </w:p>
    <w:p w:rsidR="008A2018" w:rsidRDefault="008A2018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noProof/>
          <w:color w:val="056581"/>
          <w:sz w:val="21"/>
          <w:szCs w:val="21"/>
          <w:bdr w:val="none" w:sz="0" w:space="0" w:color="auto" w:frame="1"/>
        </w:rPr>
        <w:drawing>
          <wp:inline distT="0" distB="0" distL="0" distR="0">
            <wp:extent cx="4886325" cy="3038475"/>
            <wp:effectExtent l="19050" t="0" r="9525" b="0"/>
            <wp:docPr id="10" name="Рисунок 10" descr="https://himija-online.ru/wp-content/uploads/2018/06/%D1%81%D1%82%D1%80%D0%BE%D0%B5%D0%BD%D0%B8%D0%B5-%D0%BD%D1%83%D0%BA%D0%BB%D0%B5%D0%BE%D1%82%D0%B8%D0%B4%D0%B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himija-online.ru/wp-content/uploads/2018/06/%D1%81%D1%82%D1%80%D0%BE%D0%B5%D0%BD%D0%B8%D0%B5-%D0%BD%D1%83%D0%BA%D0%BB%D0%B5%D0%BE%D1%82%D0%B8%D0%B4%D0%B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218" w:rsidRDefault="008A2018" w:rsidP="00DA5DC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rStyle w:val="aa"/>
          <w:color w:val="000000"/>
          <w:sz w:val="28"/>
          <w:szCs w:val="28"/>
          <w:bdr w:val="none" w:sz="0" w:space="0" w:color="auto" w:frame="1"/>
        </w:rPr>
      </w:pPr>
      <w:r w:rsidRPr="00DA5DC8">
        <w:rPr>
          <w:color w:val="000000"/>
        </w:rPr>
        <w:t>Нуклеотиды могут быть получены при неполном гидролизе нуклеиновых кислот. Молекула нуклеотида состоит из одной молекулы азотистого основания, одной молекулы пентозы и одной или нескольких (2 или 3) молекул фосфорной кислоты.</w:t>
      </w:r>
      <w:r w:rsidR="00AB4218" w:rsidRPr="0051049A">
        <w:rPr>
          <w:color w:val="000000"/>
        </w:rPr>
        <w:t>Различают два типа полинуклеотидов (нуклеиновых кислот): </w:t>
      </w:r>
      <w:r w:rsidR="00AB4218" w:rsidRPr="0051049A">
        <w:rPr>
          <w:rStyle w:val="a9"/>
          <w:i/>
          <w:iCs/>
          <w:color w:val="000000"/>
          <w:sz w:val="28"/>
          <w:szCs w:val="28"/>
          <w:bdr w:val="none" w:sz="0" w:space="0" w:color="auto" w:frame="1"/>
        </w:rPr>
        <w:t>дезоксирибонуклеиновые кислоты (ДНК) и рибонуклеиновые кислоты (РНК)</w:t>
      </w:r>
      <w:r w:rsidR="00AB4218" w:rsidRPr="0051049A">
        <w:rPr>
          <w:rStyle w:val="aa"/>
          <w:color w:val="000000"/>
          <w:sz w:val="28"/>
          <w:szCs w:val="28"/>
          <w:bdr w:val="none" w:sz="0" w:space="0" w:color="auto" w:frame="1"/>
        </w:rPr>
        <w:t>.</w:t>
      </w:r>
      <w:r w:rsidR="00DA5DC8">
        <w:rPr>
          <w:rStyle w:val="aa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B4218" w:rsidRDefault="00AB4218" w:rsidP="00AB42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noProof/>
          <w:color w:val="056581"/>
          <w:sz w:val="21"/>
          <w:szCs w:val="21"/>
          <w:bdr w:val="none" w:sz="0" w:space="0" w:color="auto" w:frame="1"/>
        </w:rPr>
        <w:drawing>
          <wp:inline distT="0" distB="0" distL="0" distR="0">
            <wp:extent cx="4276725" cy="1066800"/>
            <wp:effectExtent l="19050" t="0" r="9525" b="0"/>
            <wp:docPr id="5" name="Рисунок 3" descr="https://himija-online.ru/wp-content/uploads/2018/06/%D0%BD%D1%83%D0%BA%D0%BB%D0%B5%D0%B8%D0%BD%D0%BE%D0%B2%D1%8B%D0%B5-%D0%BA%D0%B8%D1%81%D0%BB%D0%BE%D1%82%D1%8B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imija-online.ru/wp-content/uploads/2018/06/%D0%BD%D1%83%D0%BA%D0%BB%D0%B5%D0%B8%D0%BD%D0%BE%D0%B2%D1%8B%D0%B5-%D0%BA%D0%B8%D1%81%D0%BB%D0%BE%D1%82%D1%8B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DC8" w:rsidRDefault="00AB4218" w:rsidP="00AB421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 xml:space="preserve">ДНК входят в состав ядер клеток и отвечают за перенос наследственной информации от одного поколения к другому. РНК входят в состав </w:t>
      </w:r>
    </w:p>
    <w:p w:rsidR="00AB4218" w:rsidRPr="0051049A" w:rsidRDefault="00AB4218" w:rsidP="00AB421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>хромосом и цитоплазмы, их биологическая роль сводится к участию в процессе синтеза белков и переносе информации от ДНК.</w:t>
      </w:r>
    </w:p>
    <w:p w:rsidR="00DA5DC8" w:rsidRPr="0051049A" w:rsidRDefault="00AB4218" w:rsidP="00AB421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>Химический состав ДНК и РНК различается углеводом, остаток которого входит в молекулу кислоты: молекулы ДНК содержат части 2-дезоксирибозы, а РНК – рибозы.</w:t>
      </w:r>
    </w:p>
    <w:p w:rsidR="00AB4218" w:rsidRPr="0051049A" w:rsidRDefault="00AB4218" w:rsidP="00AB421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lastRenderedPageBreak/>
        <w:t>В состав молекул ДНК входят нуклеотиды, содержащие аденин, гуанин, цитозин и тимин. В состав молекул РНК входят нуклеотиды, содержащие основания аденин, гуанин, цитозин и урацил.</w:t>
      </w:r>
    </w:p>
    <w:p w:rsidR="00AB4218" w:rsidRDefault="00AB4218" w:rsidP="00AB42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7622C6" w:rsidRDefault="008A2018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>
            <wp:extent cx="8772525" cy="3152775"/>
            <wp:effectExtent l="19050" t="0" r="9525" b="0"/>
            <wp:docPr id="8" name="Рисунок 7" descr="https://himija-online.ru/wp-content/uploads/2018/06/%D1%81%D1%80%D0%B0%D0%B2%D0%BD%D0%B8%D1%82%D0%B5%D0%BB%D1%8C%D0%BD%D0%B0%D1%8F-%D1%85%D0%B0%D1%80-%D0%BA%D0%B0-%D0%94%D0%9D%D0%9A_%D0%A0%D0%9D%D0%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imija-online.ru/wp-content/uploads/2018/06/%D1%81%D1%80%D0%B0%D0%B2%D0%BD%D0%B8%D1%82%D0%B5%D0%BB%D1%8C%D0%BD%D0%B0%D1%8F-%D1%85%D0%B0%D1%80-%D0%BA%D0%B0-%D0%94%D0%9D%D0%9A_%D0%A0%D0%9D%D0%9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018" w:rsidRDefault="008A2018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8A2018" w:rsidRPr="0051049A" w:rsidRDefault="008A2018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1049A">
        <w:rPr>
          <w:rStyle w:val="a9"/>
          <w:color w:val="000000"/>
        </w:rPr>
        <w:t>ДНК (дезоксирибонуклеиновая кислота)</w:t>
      </w:r>
      <w:r w:rsidRPr="0051049A">
        <w:rPr>
          <w:color w:val="000000"/>
        </w:rPr>
        <w:t> – своеобразный чертеж жизни, сложный код, в котором заключены данные о наследственной информации. Эта сложная макромолекула способна хранить и передавать наследственную генетическую информацию из поколения в поколение.</w:t>
      </w:r>
    </w:p>
    <w:p w:rsidR="008A2018" w:rsidRPr="0051049A" w:rsidRDefault="008A2018" w:rsidP="008A201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51049A">
        <w:rPr>
          <w:color w:val="000000"/>
        </w:rPr>
        <w:t>ДНК определяет такие свойства любого живого организма как наследственность и изменчивость. Закодированная в ней информация задает всю программу развития любого живого организма. Генетически заложенные факторы предопределяют весь ход жизни человека.</w:t>
      </w:r>
    </w:p>
    <w:p w:rsidR="008A2018" w:rsidRDefault="008A2018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noProof/>
          <w:color w:val="056581"/>
          <w:sz w:val="21"/>
          <w:szCs w:val="21"/>
          <w:bdr w:val="none" w:sz="0" w:space="0" w:color="auto" w:frame="1"/>
        </w:rPr>
        <w:lastRenderedPageBreak/>
        <w:drawing>
          <wp:inline distT="0" distB="0" distL="0" distR="0">
            <wp:extent cx="2381250" cy="3095625"/>
            <wp:effectExtent l="19050" t="0" r="0" b="0"/>
            <wp:docPr id="9" name="Рисунок 12" descr="https://himija-online.ru/wp-content/uploads/2018/06/%D0%B4%D0%BD%D0%BA_%D0%B3%D0%B8%D1%84_.gif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himija-online.ru/wp-content/uploads/2018/06/%D0%B4%D0%BD%D0%BA_%D0%B3%D0%B8%D1%84_.gif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Default="002E626E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8A2018" w:rsidRPr="002E626E" w:rsidRDefault="008A2018" w:rsidP="002E626E">
      <w:pPr>
        <w:pStyle w:val="a8"/>
        <w:shd w:val="clear" w:color="auto" w:fill="FFFFFF"/>
        <w:spacing w:before="0" w:beforeAutospacing="0" w:after="150" w:afterAutospacing="0" w:line="480" w:lineRule="auto"/>
        <w:jc w:val="both"/>
        <w:textAlignment w:val="baseline"/>
        <w:rPr>
          <w:color w:val="000000"/>
        </w:rPr>
      </w:pPr>
      <w:r w:rsidRPr="002E626E">
        <w:rPr>
          <w:color w:val="000000"/>
        </w:rPr>
        <w:t>Дезоксирибонуклеиновая кислота (ДНК) — макромолекула (одна из трёх основных, две другие — РНК и белки), обеспечивающая хранение, передачу из поколения в поколение и реализацию генетической программы развития и функционирования живых организмов. ДНК содержит информацию о структуре различных видов РНК и белков.</w:t>
      </w:r>
    </w:p>
    <w:p w:rsidR="002E626E" w:rsidRPr="002E626E" w:rsidRDefault="008A2018" w:rsidP="00DA5DC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2E626E">
        <w:rPr>
          <w:color w:val="000000"/>
        </w:rPr>
        <w:t xml:space="preserve">В клетках эукариот (животных, растений и грибов) ДНК находится в ядре клетки в составе хромосом, а также в некоторых клеточных </w:t>
      </w:r>
      <w:r w:rsidR="00DA5DC8">
        <w:rPr>
          <w:color w:val="000000"/>
        </w:rPr>
        <w:t>0</w:t>
      </w:r>
      <w:r w:rsidRPr="002E626E">
        <w:rPr>
          <w:color w:val="000000"/>
        </w:rPr>
        <w:t xml:space="preserve">рганоидах (митохондриях и пластидах). В клетках прокариотических организмов (бактерий и архей) кольцевая или линейная молекула ДНК, так называемый нуклеоид, прикреплена изнутри к клеточной мембране. </w:t>
      </w:r>
    </w:p>
    <w:p w:rsidR="008A2018" w:rsidRPr="002E626E" w:rsidRDefault="008A2018" w:rsidP="00DA5DC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2E626E">
        <w:rPr>
          <w:color w:val="000000"/>
        </w:rPr>
        <w:t>У них и у низших эукариот (например, дрожжей) встречаются также небольшие автономные, преимущественно кольцевые молекулы ДНК, называемые плазмидами.</w:t>
      </w:r>
    </w:p>
    <w:p w:rsidR="008A2018" w:rsidRDefault="008A2018" w:rsidP="00DA5DC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2E626E">
        <w:rPr>
          <w:color w:val="000000"/>
        </w:rPr>
        <w:t>ДНК — это длинная полимерная молекула, состоящая из повторяющихся блоков — нуклеотидов. Каждый нуклеотид состоит из азотистого основания, сахара (дезоксирибозы) и фосфатной группы.</w:t>
      </w:r>
    </w:p>
    <w:p w:rsidR="00DA5DC8" w:rsidRPr="002E626E" w:rsidRDefault="00DA5DC8" w:rsidP="00DA5DC8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</w:p>
    <w:p w:rsidR="008A2018" w:rsidRDefault="008A2018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noProof/>
          <w:color w:val="056581"/>
          <w:sz w:val="21"/>
          <w:szCs w:val="21"/>
          <w:bdr w:val="none" w:sz="0" w:space="0" w:color="auto" w:frame="1"/>
        </w:rPr>
        <w:lastRenderedPageBreak/>
        <w:drawing>
          <wp:inline distT="0" distB="0" distL="0" distR="0">
            <wp:extent cx="4762500" cy="4076700"/>
            <wp:effectExtent l="19050" t="0" r="0" b="0"/>
            <wp:docPr id="13" name="Рисунок 13" descr="https://himija-online.ru/wp-content/uploads/2018/06/%D1%84%D1%80%D0%B0%D0%B3%D0%BC%D0%B5%D0%BD%D1%82-%D0%BC%D0%BE%D0%BB%D0%B5%D0%BA%D1%83%D0%BB%D1%8B-%D0%94%D0%9D%D0%9A.gif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himija-online.ru/wp-content/uploads/2018/06/%D1%84%D1%80%D0%B0%D0%B3%D0%BC%D0%B5%D0%BD%D1%82-%D0%BC%D0%BE%D0%BB%D0%B5%D0%BA%D1%83%D0%BB%D1%8B-%D0%94%D0%9D%D0%9A.gif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Default="002E626E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2E626E" w:rsidRDefault="002E626E" w:rsidP="008A201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2E626E" w:rsidRPr="002E626E" w:rsidRDefault="002E626E" w:rsidP="002E626E">
      <w:pPr>
        <w:pStyle w:val="a8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000000"/>
        </w:rPr>
      </w:pPr>
      <w:r w:rsidRPr="002E626E">
        <w:rPr>
          <w:color w:val="000000"/>
        </w:rPr>
        <w:t>В подавляющем большинстве случаев (кроме некоторых вирусов, содержащих одноцепочечную ДНК) макромолекула ДНК состоит из двух цепе</w:t>
      </w:r>
      <w:r w:rsidRPr="002E626E">
        <w:rPr>
          <w:rStyle w:val="aa"/>
          <w:color w:val="000000"/>
          <w:bdr w:val="none" w:sz="0" w:space="0" w:color="auto" w:frame="1"/>
        </w:rPr>
        <w:t>й.</w:t>
      </w:r>
    </w:p>
    <w:p w:rsidR="002E626E" w:rsidRPr="002E626E" w:rsidRDefault="002E626E" w:rsidP="002E626E">
      <w:pPr>
        <w:pStyle w:val="a8"/>
        <w:shd w:val="clear" w:color="auto" w:fill="FFFFFF"/>
        <w:spacing w:before="0" w:beforeAutospacing="0" w:after="150" w:afterAutospacing="0" w:line="480" w:lineRule="auto"/>
        <w:jc w:val="both"/>
        <w:textAlignment w:val="baseline"/>
        <w:rPr>
          <w:color w:val="000000"/>
        </w:rPr>
      </w:pPr>
      <w:r w:rsidRPr="002E626E">
        <w:rPr>
          <w:color w:val="000000"/>
        </w:rPr>
        <w:t>Вторичная структура ДНК представляет собой двойную спираль, состоящую из двух параллельных неразветвленных полинуклеотидных цепей, закрученных в противоположные стороны вокруг общей оси.</w:t>
      </w:r>
    </w:p>
    <w:p w:rsidR="002E626E" w:rsidRDefault="002E626E" w:rsidP="002E626E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noProof/>
          <w:color w:val="DB6404"/>
          <w:sz w:val="21"/>
          <w:szCs w:val="21"/>
          <w:bdr w:val="none" w:sz="0" w:space="0" w:color="auto" w:frame="1"/>
        </w:rPr>
        <w:lastRenderedPageBreak/>
        <w:drawing>
          <wp:inline distT="0" distB="0" distL="0" distR="0">
            <wp:extent cx="3714750" cy="3324225"/>
            <wp:effectExtent l="19050" t="0" r="0" b="0"/>
            <wp:docPr id="11" name="Рисунок 16" descr="https://himija-online.ru/wp-content/uploads/2018/06/%D0%B2%D1%82%D0%BE%D1%80%D0%B8%D1%87%D0%BD%D0%B0%D1%8F-%D1%81%D1%82%D1%80%D1%83%D1%82%D0%BA%D1%82%D1%83%D1%80%D0%B0-%D0%94%D0%9D%D0%9A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himija-online.ru/wp-content/uploads/2018/06/%D0%B2%D1%82%D0%BE%D1%80%D0%B8%D1%87%D0%BD%D0%B0%D1%8F-%D1%81%D1%82%D1%80%D1%83%D1%82%D0%BA%D1%82%D1%83%D1%80%D0%B0-%D0%94%D0%9D%D0%9A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Pr="002E626E" w:rsidRDefault="002E626E" w:rsidP="002E626E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  <w:r w:rsidRPr="002E626E">
        <w:rPr>
          <w:color w:val="000000"/>
        </w:rPr>
        <w:t>Пуриновые и пиримидиновые основания расположены внутри спирали, а остатки фосфата и дезоксирибозы – снаружи.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спирали удерживаются вместе водородными связями между парами азотистых оснований. Водородные связи образуются между определенными основаниями: тимин (Т) образует водородные связи только с аденином (А), а цитозин (Ц) – только с гуанином (Г). В первой паре азотистых оснований две водородные связи, а во второй – три.</w:t>
      </w:r>
    </w:p>
    <w:p w:rsidR="002E626E" w:rsidRPr="002E626E" w:rsidRDefault="002E626E" w:rsidP="002E62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noProof/>
          <w:color w:val="05658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095625" cy="1295400"/>
            <wp:effectExtent l="19050" t="0" r="9525" b="0"/>
            <wp:docPr id="18" name="Рисунок 18" descr="https://himija-online.ru/wp-content/uploads/2018/06/%D0%B0%D0%B7%D0%BE%D1%82%D0%B8%D1%81%D1%82%D1%8B%D0%B5-%D0%BE%D1%81%D0%BD%D0%BE%D0%B2%D0%B0%D0%BD%D0%B8%D1%8F_%D0%BF%D0%B0%D1%80%D1%8B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himija-online.ru/wp-content/uploads/2018/06/%D0%B0%D0%B7%D0%BE%D1%82%D0%B8%D1%81%D1%82%D1%8B%D0%B5-%D0%BE%D1%81%D0%BD%D0%BE%D0%B2%D0%B0%D0%BD%D0%B8%D1%8F_%D0%BF%D0%B0%D1%80%D1%8B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Pr="002E626E" w:rsidRDefault="002E626E" w:rsidP="002E62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пары оснований называются </w:t>
      </w:r>
      <w:r w:rsidRPr="002E62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комплементарными парами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такое пространственное соответствие молекул, способствующее их сближению и образованию водородных связей, называется </w:t>
      </w:r>
      <w:r w:rsidRPr="002E62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комплементарностью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Комплементарность обусловливает спиралевидную модель ДНК.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спирали в молекуле ДНК комплементарны друг другу. Последовательность нуклеотидов в одной из спиралей определяет последовательность нуклеотидов в другой.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каждой паре оснований, связанных водородными связями, одно из оснований – пуриновое, а другое пиримидиновое. Общее число остатков пуриновых оснований в молекуле ДНК равно числу остатков пиримидиновых оснований.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</w:t>
      </w:r>
    </w:p>
    <w:p w:rsidR="002E626E" w:rsidRPr="002E626E" w:rsidRDefault="002E626E" w:rsidP="002E626E">
      <w:pPr>
        <w:numPr>
          <w:ilvl w:val="0"/>
          <w:numId w:val="4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ТИМИН (Т) комплементарен АДЕНИНУ (А),</w:t>
      </w:r>
    </w:p>
    <w:p w:rsidR="002E626E" w:rsidRPr="002E626E" w:rsidRDefault="002E626E" w:rsidP="002E626E">
      <w:pPr>
        <w:numPr>
          <w:ilvl w:val="0"/>
          <w:numId w:val="4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ЦИТОЗИН (Ц) комплементарен ГУАНИНУ (Г).</w:t>
      </w:r>
    </w:p>
    <w:p w:rsidR="002E626E" w:rsidRPr="002E626E" w:rsidRDefault="002E626E" w:rsidP="002E62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noProof/>
          <w:color w:val="DB6404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4667250" cy="3362325"/>
            <wp:effectExtent l="19050" t="0" r="0" b="0"/>
            <wp:docPr id="19" name="Рисунок 19" descr="https://himija-online.ru/wp-content/uploads/2018/06/%D0%BA%D0%BE%D0%BC%D0%BF%D0%BB%D0%B5%D0%BC%D0%B5%D0%BD%D1%82%D0%B0%D1%80%D0%BD%D0%BE%D1%81%D1%82%D1%8C-%D1%86%D0%B5%D0%BF%D0%B5%D0%B9_%D0%94%D0%9D%D0%9A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himija-online.ru/wp-content/uploads/2018/06/%D0%BA%D0%BE%D0%BC%D0%BF%D0%BB%D0%B5%D0%BC%D0%B5%D0%BD%D1%82%D0%B0%D1%80%D0%BD%D0%BE%D1%81%D1%82%D1%8C-%D1%86%D0%B5%D0%BF%D0%B5%D0%B9_%D0%94%D0%9D%D0%9A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Комплементарность полинуклеотидных цепей служит химической основой главной функции ДНК – хранения и передачи наследственных признаков.</w:t>
      </w:r>
    </w:p>
    <w:p w:rsidR="002E626E" w:rsidRPr="002E626E" w:rsidRDefault="002E626E" w:rsidP="002E62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4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Рибонуклеиновая кислота (РНК)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одна из трёх основных макромолекул (две другие — ДНК и белки), которые содержатся в клетках всех живых организмов.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же, как ДНК (дезоксирибонуклеиновая кислота), РНК состоит из длинной цепи, в которой каждое звено называется нуклеотидом. Каждый нуклеотид состоит из азотистого основания, сахара рибозы и фосфатной группы.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ДНК, макромолекула РНК представляет собой одну полинуклеотидную цепь, принимающую различные пространственные формы, в том числе и спиралеобразные (вторичная структура РНК зависит от их биологических функций).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Полинуклеотидная цепь РНК может складываться сама на себя и образовывать отдельные двухцепочечные участки с водородными связями между пуриновыми и пиримидиновыми основаниями.</w:t>
      </w:r>
    </w:p>
    <w:p w:rsidR="002E626E" w:rsidRPr="002E626E" w:rsidRDefault="002E626E" w:rsidP="002E626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inherit" w:eastAsia="Times New Roman" w:hAnsi="inherit" w:cs="Arial"/>
          <w:noProof/>
          <w:color w:val="056581"/>
          <w:sz w:val="21"/>
          <w:szCs w:val="21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591050" cy="2047875"/>
            <wp:effectExtent l="19050" t="0" r="0" b="0"/>
            <wp:docPr id="22" name="Рисунок 22" descr="https://himija-online.ru/wp-content/uploads/2018/06/%D1%81%D1%82%D1%80%D1%83%D0%BA%D1%82%D1%83%D1%80%D0%B0-%D0%A0%D0%9D%D0%9A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himija-online.ru/wp-content/uploads/2018/06/%D1%81%D1%82%D1%80%D1%83%D0%BA%D1%82%D1%83%D1%80%D0%B0-%D0%A0%D0%9D%D0%9A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Водородные связи в РНК не подчиняются таким строгим правилам, как в ДНК. Так, гуанин (G) может образовывать водородные связи как с урацилом (U), так и с цитозином ©. Поэтому двухцепочечные участки РНК некомплементарны, и нуклеотидный состав РНК может меняться в широких пределах.</w:t>
      </w:r>
    </w:p>
    <w:p w:rsidR="002E626E" w:rsidRPr="002E626E" w:rsidRDefault="002E626E" w:rsidP="002E626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нуклеотидов в цепи колеблется от 75 до нескольких тысяч, а молекулярная масса РНК может изменяться в пределах от 25 тыс. до нескольких млн.</w:t>
      </w:r>
      <w:r w:rsidRPr="0051049A">
        <w:rPr>
          <w:rFonts w:ascii="Times New Roman" w:eastAsia="Times New Roman" w:hAnsi="Times New Roman" w:cs="Times New Roman"/>
          <w:noProof/>
          <w:color w:val="056581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924300" cy="2057400"/>
            <wp:effectExtent l="19050" t="0" r="0" b="0"/>
            <wp:docPr id="14" name="Рисунок 23" descr="https://himija-online.ru/wp-content/uploads/2018/06/%D0%BF%D0%B0%D1%80%D0%B0%D0%BC%D0%B5%D1%82%D1%80%D1%8B-%D0%BC%D0%BE%D0%BB%D0%B5%D0%BA%D1%83%D0%BB-%D0%A0%D0%9D%D0%9A-%D0%B1%D0%B0%D0%BA%D1%82%D0%B5%D1%80%D0%B8%D0%B8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himija-online.ru/wp-content/uploads/2018/06/%D0%BF%D0%B0%D1%80%D0%B0%D0%BC%D0%B5%D1%82%D1%80%D1%8B-%D0%BC%D0%BE%D0%BB%D0%B5%D0%BA%D1%83%D0%BB-%D0%A0%D0%9D%D0%9A-%D0%B1%D0%B0%D0%BA%D1%82%D0%B5%D1%80%D0%B8%D0%B8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роль РНК – непосредственное участие в биосинтезе белка.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Известны три вида клеточных РНК, которые отличаются по местоположению в клетке, составу, размерам и свойствам, определяющим их специфическую роль в образовании белковых макромолекул:</w:t>
      </w:r>
    </w:p>
    <w:p w:rsidR="002E626E" w:rsidRPr="002E626E" w:rsidRDefault="002E626E" w:rsidP="002E626E">
      <w:pPr>
        <w:numPr>
          <w:ilvl w:val="0"/>
          <w:numId w:val="5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4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информационные (матричные) РНК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(иРНК или мРНК)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передают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закодированную в ДНК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информацию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структуре белка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ядра клетки к рибосомам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и осуществляется синтез белка;</w:t>
      </w:r>
    </w:p>
    <w:p w:rsidR="002E626E" w:rsidRPr="002E626E" w:rsidRDefault="002E626E" w:rsidP="002E626E">
      <w:pPr>
        <w:numPr>
          <w:ilvl w:val="0"/>
          <w:numId w:val="5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4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транспортные РНК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(тРНК)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собирают аминокислоты в цитоплазме клетки и переносят их в рибосому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молекулы РНК этого типа «узнают» по соответствующим участкам цепи информационной РНК, какие аминокислоты должны участвовать в синтезе белка;</w:t>
      </w:r>
    </w:p>
    <w:p w:rsidR="002E626E" w:rsidRPr="002E626E" w:rsidRDefault="002E626E" w:rsidP="002E626E">
      <w:pPr>
        <w:numPr>
          <w:ilvl w:val="0"/>
          <w:numId w:val="5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04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рибосомные РНК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(рРНК)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обеспечивают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синтез белка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определенного строения, </w:t>
      </w:r>
      <w:r w:rsidRPr="0051049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считывая информацию с информационной (матричной) РНК</w:t>
      </w:r>
      <w:r w:rsidRP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E626E" w:rsidRPr="002E626E" w:rsidRDefault="002E626E" w:rsidP="002E626E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2018" w:rsidRPr="002E626E" w:rsidRDefault="008A2018" w:rsidP="007622C6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</w:p>
    <w:p w:rsidR="007622C6" w:rsidRDefault="007622C6" w:rsidP="0047283D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47283D" w:rsidRPr="0047283D" w:rsidRDefault="0047283D" w:rsidP="0047283D">
      <w:pPr>
        <w:pStyle w:val="a8"/>
        <w:shd w:val="clear" w:color="auto" w:fill="FFFFFF"/>
        <w:spacing w:before="0" w:beforeAutospacing="0" w:after="150" w:afterAutospacing="0"/>
        <w:jc w:val="both"/>
        <w:textAlignment w:val="baseline"/>
        <w:rPr>
          <w:color w:val="000000"/>
        </w:rPr>
      </w:pPr>
    </w:p>
    <w:p w:rsidR="0047283D" w:rsidRDefault="001C2624" w:rsidP="001C2624">
      <w:pPr>
        <w:rPr>
          <w:rFonts w:ascii="Times New Roman" w:hAnsi="Times New Roman" w:cs="Times New Roman"/>
          <w:b/>
          <w:sz w:val="24"/>
          <w:szCs w:val="24"/>
        </w:rPr>
      </w:pPr>
      <w:r w:rsidRPr="001C26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Ссылка на учебник:</w:t>
      </w:r>
      <w:r w:rsidRPr="001C2624">
        <w:rPr>
          <w:rFonts w:ascii="Times New Roman" w:hAnsi="Times New Roman" w:cs="Times New Roman"/>
          <w:b/>
          <w:sz w:val="24"/>
          <w:szCs w:val="24"/>
        </w:rPr>
        <w:t xml:space="preserve"> Параграф учебника  § 23 стр. 89-92, на стр.108 ознакомиться с лабораторным опытом №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1C2624" w:rsidRPr="005402D1" w:rsidRDefault="001C2624" w:rsidP="001C2624">
      <w:pPr>
        <w:pStyle w:val="a3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Выполнить:</w:t>
      </w:r>
      <w:r w:rsidRPr="001C2624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C00000"/>
          <w:sz w:val="24"/>
          <w:szCs w:val="24"/>
        </w:rPr>
        <w:t>Стр93, упр 6</w:t>
      </w:r>
    </w:p>
    <w:p w:rsidR="001C2624" w:rsidRPr="001C2624" w:rsidRDefault="001C2624" w:rsidP="001C262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2624" w:rsidRPr="00D906DE" w:rsidRDefault="005C57F1" w:rsidP="001C2624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r w:rsidRPr="00917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сылка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17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17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интернет</w:t>
      </w:r>
      <w:r w:rsidRPr="002023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Pr="0091716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ресурс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  <w:r w:rsidR="00707F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FB69D8" w:rsidRDefault="00FB69D8" w:rsidP="00FB69D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9D8" w:rsidRDefault="005C57F1" w:rsidP="00FB69D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B027F">
        <w:rPr>
          <w:rStyle w:val="a6"/>
          <w:rFonts w:ascii="Times New Roman" w:hAnsi="Times New Roman" w:cs="Times New Roman"/>
          <w:sz w:val="28"/>
          <w:szCs w:val="28"/>
        </w:rPr>
        <w:t xml:space="preserve">  </w:t>
      </w:r>
      <w:r w:rsidR="00FB69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1. </w:t>
      </w:r>
      <w:hyperlink r:id="rId30" w:history="1">
        <w:r w:rsidR="00FB69D8" w:rsidRPr="00147793">
          <w:rPr>
            <w:rStyle w:val="a6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https://youtu.be/Td15aK0w9uM</w:t>
        </w:r>
      </w:hyperlink>
    </w:p>
    <w:p w:rsidR="00FB69D8" w:rsidRDefault="00FB69D8" w:rsidP="00FB69D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B69D8" w:rsidRDefault="00FB69D8" w:rsidP="00FB69D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2.</w:t>
      </w:r>
      <w:hyperlink r:id="rId31" w:history="1">
        <w:r w:rsidRPr="00147793">
          <w:rPr>
            <w:rStyle w:val="a6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https://youtu.be/spKro_ROt54</w:t>
        </w:r>
      </w:hyperlink>
    </w:p>
    <w:p w:rsidR="005C57F1" w:rsidRPr="0047283D" w:rsidRDefault="005C57F1" w:rsidP="0047283D">
      <w:pPr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1B027F">
        <w:rPr>
          <w:rStyle w:val="a6"/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5C57F1" w:rsidRPr="001C2624" w:rsidRDefault="005C57F1" w:rsidP="005C57F1">
      <w:pPr>
        <w:pStyle w:val="a3"/>
        <w:rPr>
          <w:rFonts w:ascii="Times New Roman" w:hAnsi="Times New Roman" w:cs="Times New Roman"/>
          <w:color w:val="C00000"/>
          <w:sz w:val="24"/>
          <w:szCs w:val="24"/>
          <w:lang w:eastAsia="ru-RU"/>
        </w:rPr>
      </w:pPr>
      <w:r w:rsidRPr="001C2624">
        <w:rPr>
          <w:rFonts w:ascii="Times New Roman" w:hAnsi="Times New Roman" w:cs="Times New Roman"/>
          <w:b/>
          <w:color w:val="C00000"/>
          <w:sz w:val="32"/>
          <w:szCs w:val="32"/>
        </w:rPr>
        <w:t>Обратная связь:</w:t>
      </w:r>
      <w:r w:rsidR="001C2624" w:rsidRPr="001C2624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выполнить упражнение и отправить в</w:t>
      </w:r>
      <w:r w:rsidRPr="001C2624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онлайнмектеп </w:t>
      </w:r>
    </w:p>
    <w:p w:rsidR="005C57F1" w:rsidRPr="001C2624" w:rsidRDefault="005C57F1" w:rsidP="005C57F1">
      <w:pPr>
        <w:rPr>
          <w:color w:val="C00000"/>
        </w:rPr>
      </w:pPr>
    </w:p>
    <w:p w:rsidR="005C57F1" w:rsidRDefault="005C57F1" w:rsidP="005C57F1"/>
    <w:p w:rsidR="00AF35F1" w:rsidRDefault="00AF35F1"/>
    <w:sectPr w:rsidR="00AF35F1" w:rsidSect="003C73E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5A8C"/>
    <w:multiLevelType w:val="hybridMultilevel"/>
    <w:tmpl w:val="8DF0C304"/>
    <w:lvl w:ilvl="0" w:tplc="FD241C14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9E4572"/>
    <w:multiLevelType w:val="multilevel"/>
    <w:tmpl w:val="D7B0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8A46E9"/>
    <w:multiLevelType w:val="hybridMultilevel"/>
    <w:tmpl w:val="5EC2C89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03D77"/>
    <w:multiLevelType w:val="multilevel"/>
    <w:tmpl w:val="7B14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38428D2"/>
    <w:multiLevelType w:val="multilevel"/>
    <w:tmpl w:val="8868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5C57F1"/>
    <w:rsid w:val="00024DE8"/>
    <w:rsid w:val="00041CBB"/>
    <w:rsid w:val="001C2624"/>
    <w:rsid w:val="002E626E"/>
    <w:rsid w:val="0032001D"/>
    <w:rsid w:val="003E0A26"/>
    <w:rsid w:val="0047283D"/>
    <w:rsid w:val="004F5F21"/>
    <w:rsid w:val="0051049A"/>
    <w:rsid w:val="005A6657"/>
    <w:rsid w:val="005C57F1"/>
    <w:rsid w:val="00707F9D"/>
    <w:rsid w:val="007622C6"/>
    <w:rsid w:val="008A2018"/>
    <w:rsid w:val="00AB4218"/>
    <w:rsid w:val="00AF35F1"/>
    <w:rsid w:val="00BD4815"/>
    <w:rsid w:val="00CF1F3B"/>
    <w:rsid w:val="00DA5DC8"/>
    <w:rsid w:val="00E4693F"/>
    <w:rsid w:val="00F33D1E"/>
    <w:rsid w:val="00FB6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7F1"/>
  </w:style>
  <w:style w:type="paragraph" w:styleId="4">
    <w:name w:val="heading 4"/>
    <w:basedOn w:val="a"/>
    <w:link w:val="40"/>
    <w:uiPriority w:val="9"/>
    <w:qFormat/>
    <w:rsid w:val="005C57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C57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5C57F1"/>
    <w:pPr>
      <w:spacing w:after="0" w:line="240" w:lineRule="auto"/>
    </w:pPr>
  </w:style>
  <w:style w:type="table" w:styleId="a5">
    <w:name w:val="Table Grid"/>
    <w:basedOn w:val="a1"/>
    <w:uiPriority w:val="59"/>
    <w:rsid w:val="005C5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5C57F1"/>
  </w:style>
  <w:style w:type="character" w:styleId="a6">
    <w:name w:val="Hyperlink"/>
    <w:basedOn w:val="a0"/>
    <w:uiPriority w:val="99"/>
    <w:unhideWhenUsed/>
    <w:rsid w:val="005C57F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C57F1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5C5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C57F1"/>
    <w:rPr>
      <w:b/>
      <w:bCs/>
    </w:rPr>
  </w:style>
  <w:style w:type="character" w:styleId="aa">
    <w:name w:val="Emphasis"/>
    <w:basedOn w:val="a0"/>
    <w:uiPriority w:val="20"/>
    <w:qFormat/>
    <w:rsid w:val="005C57F1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5C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C5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himija-online.ru/wp-content/uploads/2018/06/%D0%BD%D1%83%D0%BA%D0%BB%D0%B5%D0%B8%D0%BD%D0%BE%D0%B2%D1%8B%D0%B5-%D0%BA%D0%B8%D1%81%D0%BB%D0%BE%D1%82%D1%8B.jpg" TargetMode="External"/><Relationship Id="rId18" Type="http://schemas.openxmlformats.org/officeDocument/2006/relationships/hyperlink" Target="https://himija-online.ru/wp-content/uploads/2018/06/%D1%84%D1%80%D0%B0%D0%B3%D0%BC%D0%B5%D0%BD%D1%82-%D0%BC%D0%BE%D0%BB%D0%B5%D0%BA%D1%83%D0%BB%D1%8B-%D0%94%D0%9D%D0%9A.gif" TargetMode="External"/><Relationship Id="rId26" Type="http://schemas.openxmlformats.org/officeDocument/2006/relationships/hyperlink" Target="https://himija-online.ru/wp-content/uploads/2018/06/%D1%81%D1%82%D1%80%D1%83%D0%BA%D1%82%D1%83%D1%80%D0%B0-%D0%A0%D0%9D%D0%9A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s://himija-online.ru/wp-content/uploads/2018/06/%D0%BF%D0%BE%D0%BB%D0%BD%D1%8B%D0%B9-%D0%B3%D0%B8%D0%B4%D1%80%D0%BE%D0%BB%D0%B8%D0%B7-%D0%9D%D0%9A.jpg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6.gif"/><Relationship Id="rId25" Type="http://schemas.openxmlformats.org/officeDocument/2006/relationships/image" Target="media/image1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himija-online.ru/wp-content/uploads/2018/06/%D0%B4%D0%BD%D0%BA_%D0%B3%D0%B8%D1%84_.gif" TargetMode="External"/><Relationship Id="rId20" Type="http://schemas.openxmlformats.org/officeDocument/2006/relationships/hyperlink" Target="https://himija-online.ru/wp-content/uploads/2018/06/%D0%B2%D1%82%D0%BE%D1%80%D0%B8%D1%87%D0%BD%D0%B0%D1%8F-%D1%81%D1%82%D1%80%D1%83%D1%82%D0%BA%D1%82%D1%83%D1%80%D0%B0-%D0%94%D0%9D%D0%9A.jpg" TargetMode="External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hyperlink" Target="https://youtu.be/spKro_ROt54" TargetMode="External"/><Relationship Id="rId11" Type="http://schemas.openxmlformats.org/officeDocument/2006/relationships/hyperlink" Target="https://himija-online.ru/wp-content/uploads/2018/06/%D1%81%D1%82%D1%80%D0%BE%D0%B5%D0%BD%D0%B8%D0%B5-%D0%BD%D1%83%D0%BA%D0%BB%D0%B5%D0%BE%D1%82%D0%B8%D0%B4%D0%B0.jpg" TargetMode="External"/><Relationship Id="rId24" Type="http://schemas.openxmlformats.org/officeDocument/2006/relationships/hyperlink" Target="https://himija-online.ru/wp-content/uploads/2018/06/%D0%BA%D0%BE%D0%BC%D0%BF%D0%BB%D0%B5%D0%BC%D0%B5%D0%BD%D1%82%D0%B0%D1%80%D0%BD%D0%BE%D1%81%D1%82%D1%8C-%D1%86%D0%B5%D0%BF%D0%B5%D0%B9_%D0%94%D0%9D%D0%9A.jpg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youtu.be/Td15aK0w9uM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himija-online.ru/wp-content/uploads/2018/06/%D0%BF%D0%B0%D1%80%D0%B0%D0%BC%D0%B5%D1%82%D1%80%D1%8B-%D0%BC%D0%BE%D0%BB%D0%B5%D0%BA%D1%83%D0%BB-%D0%A0%D0%9D%D0%9A-%D0%B1%D0%B0%D0%BA%D1%82%D0%B5%D1%80%D0%B8%D0%B8.jpg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7.gif"/><Relationship Id="rId31" Type="http://schemas.openxmlformats.org/officeDocument/2006/relationships/hyperlink" Target="https://youtu.be/spKro_ROt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mija-online.ru/wp-content/uploads/2018/06/%D1%81%D1%82%D1%80%D0%BE%D0%B5%D0%BD%D0%B8%D0%B5-%D0%BD%D1%83%D0%BA%D0%BB%D0%B5%D0%BE%D0%B7%D0%B8%D0%B4%D0%B0.jpg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himija-online.ru/wp-content/uploads/2018/06/%D0%B0%D0%B7%D0%BE%D1%82%D0%B8%D1%81%D1%82%D1%8B%D0%B5-%D0%BE%D1%81%D0%BD%D0%BE%D0%B2%D0%B0%D0%BD%D0%B8%D1%8F_%D0%BF%D0%B0%D1%80%D1%8B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youtu.be/Td15aK0w9u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7</cp:revision>
  <dcterms:created xsi:type="dcterms:W3CDTF">2020-12-06T16:38:00Z</dcterms:created>
  <dcterms:modified xsi:type="dcterms:W3CDTF">2020-12-10T14:22:00Z</dcterms:modified>
</cp:coreProperties>
</file>